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3E735" w14:textId="77777777" w:rsidR="00DB6076" w:rsidRDefault="00DB6076" w:rsidP="00707A30">
      <w:pPr>
        <w:rPr>
          <w:rFonts w:ascii="Tw Cen MT" w:hAnsi="Tw Cen MT"/>
        </w:rPr>
      </w:pPr>
    </w:p>
    <w:p w14:paraId="7F0C91D5" w14:textId="77777777" w:rsidR="00CC60AB" w:rsidRDefault="00CC60AB" w:rsidP="00CC60AB">
      <w:pPr>
        <w:rPr>
          <w:rFonts w:ascii="Tw Cen MT" w:hAnsi="Tw Cen MT"/>
        </w:rPr>
      </w:pPr>
      <w:r>
        <w:rPr>
          <w:rFonts w:ascii="Tw Cen MT" w:hAnsi="Tw Cen MT"/>
        </w:rPr>
        <w:t xml:space="preserve">Rocky View Schools </w:t>
      </w:r>
      <w:r w:rsidR="008F49E5">
        <w:rPr>
          <w:rFonts w:ascii="Tw Cen MT" w:hAnsi="Tw Cen MT"/>
        </w:rPr>
        <w:t>Accounts Payable branch</w:t>
      </w:r>
      <w:r>
        <w:rPr>
          <w:rFonts w:ascii="Tw Cen MT" w:hAnsi="Tw Cen MT"/>
        </w:rPr>
        <w:t xml:space="preserve"> will only deposit funds into one bank account. This account must be in the name of the person or company as currently shown in RVS’ financial system. </w:t>
      </w:r>
    </w:p>
    <w:p w14:paraId="1B59B13A" w14:textId="77777777" w:rsidR="0075041C" w:rsidRDefault="0075041C" w:rsidP="00707A30">
      <w:pPr>
        <w:rPr>
          <w:rFonts w:ascii="Tw Cen MT" w:hAnsi="Tw Cen MT"/>
        </w:rPr>
      </w:pPr>
    </w:p>
    <w:p w14:paraId="5EBB5AD3" w14:textId="266D3130" w:rsidR="003B6800" w:rsidRDefault="00C64BF7" w:rsidP="00707A30">
      <w:pPr>
        <w:rPr>
          <w:rFonts w:ascii="Tw Cen MT" w:hAnsi="Tw Cen MT"/>
        </w:rPr>
      </w:pPr>
      <w:r>
        <w:rPr>
          <w:rFonts w:ascii="Tw Cen MT" w:hAnsi="Tw Cen MT"/>
        </w:rPr>
        <w:t xml:space="preserve">To sign up for EFT payments complete the form below, </w:t>
      </w:r>
      <w:r w:rsidR="00864B27">
        <w:rPr>
          <w:rFonts w:ascii="Tw Cen MT" w:hAnsi="Tw Cen MT"/>
        </w:rPr>
        <w:t xml:space="preserve">including a void cheque, and submit the form to </w:t>
      </w:r>
      <w:hyperlink r:id="rId12" w:history="1">
        <w:r w:rsidR="00864B27" w:rsidRPr="00EF02C7">
          <w:rPr>
            <w:rStyle w:val="Hyperlink"/>
            <w:rFonts w:ascii="Tw Cen MT" w:hAnsi="Tw Cen MT"/>
          </w:rPr>
          <w:t>acctspay@rockyview.ab.ca</w:t>
        </w:r>
      </w:hyperlink>
      <w:r w:rsidR="00864B27">
        <w:rPr>
          <w:rFonts w:ascii="Tw Cen MT" w:hAnsi="Tw Cen MT"/>
        </w:rPr>
        <w:t xml:space="preserve">. Incomplete forms will not be processed. </w:t>
      </w:r>
      <w:r w:rsidR="004B5AE7">
        <w:rPr>
          <w:rFonts w:ascii="Tw Cen MT" w:hAnsi="Tw Cen MT"/>
        </w:rPr>
        <w:t>Please note that it takes at least 2 weeks to complete updates to banking information.</w:t>
      </w:r>
    </w:p>
    <w:p w14:paraId="72C2992A" w14:textId="3496B149" w:rsidR="004B5AE7" w:rsidRDefault="004B5AE7" w:rsidP="00707A30">
      <w:pPr>
        <w:rPr>
          <w:rFonts w:ascii="Tw Cen MT" w:hAnsi="Tw Cen MT"/>
        </w:rPr>
      </w:pPr>
      <w:r>
        <w:rPr>
          <w:rFonts w:ascii="Tw Cen MT" w:hAnsi="Tw Cen MT"/>
        </w:rPr>
        <w:tab/>
      </w:r>
      <w:r>
        <w:rPr>
          <w:rFonts w:ascii="Tw Cen MT" w:hAnsi="Tw Cen MT"/>
        </w:rPr>
        <w:tab/>
      </w:r>
      <w:r>
        <w:rPr>
          <w:rFonts w:ascii="Tw Cen MT" w:hAnsi="Tw Cen MT"/>
        </w:rPr>
        <w:tab/>
      </w:r>
      <w:r>
        <w:rPr>
          <w:rFonts w:ascii="Tw Cen MT" w:hAnsi="Tw Cen MT"/>
        </w:rPr>
        <w:tab/>
      </w:r>
    </w:p>
    <w:tbl>
      <w:tblPr>
        <w:tblStyle w:val="TableGrid"/>
        <w:tblW w:w="0" w:type="auto"/>
        <w:tblLook w:val="04A0" w:firstRow="1" w:lastRow="0" w:firstColumn="1" w:lastColumn="0" w:noHBand="0" w:noVBand="1"/>
      </w:tblPr>
      <w:tblGrid>
        <w:gridCol w:w="2557"/>
        <w:gridCol w:w="420"/>
        <w:gridCol w:w="1557"/>
        <w:gridCol w:w="1278"/>
        <w:gridCol w:w="342"/>
        <w:gridCol w:w="4090"/>
      </w:tblGrid>
      <w:tr w:rsidR="004B5AE7" w14:paraId="2532198E" w14:textId="77777777" w:rsidTr="002C06FC">
        <w:tc>
          <w:tcPr>
            <w:tcW w:w="4534" w:type="dxa"/>
            <w:gridSpan w:val="3"/>
            <w:tcBorders>
              <w:top w:val="nil"/>
              <w:left w:val="nil"/>
              <w:bottom w:val="single" w:sz="4" w:space="0" w:color="auto"/>
              <w:right w:val="nil"/>
            </w:tcBorders>
          </w:tcPr>
          <w:p w14:paraId="0094F7FA" w14:textId="1ECC8B9E" w:rsidR="004B5AE7" w:rsidRPr="002C06FC" w:rsidRDefault="004B5AE7" w:rsidP="002C06FC">
            <w:pPr>
              <w:tabs>
                <w:tab w:val="right" w:pos="3723"/>
              </w:tabs>
              <w:spacing w:before="60" w:after="60"/>
              <w:ind w:left="720"/>
              <w:rPr>
                <w:rFonts w:ascii="Tw Cen MT" w:hAnsi="Tw Cen MT"/>
                <w:b/>
                <w:bCs/>
                <w:i/>
                <w:iCs/>
              </w:rPr>
            </w:pPr>
            <w:r w:rsidRPr="002C06FC">
              <w:rPr>
                <w:rFonts w:ascii="Tw Cen MT" w:hAnsi="Tw Cen MT"/>
                <w:b/>
                <w:bCs/>
                <w:i/>
                <w:iCs/>
              </w:rPr>
              <w:fldChar w:fldCharType="begin">
                <w:ffData>
                  <w:name w:val="Check1"/>
                  <w:enabled/>
                  <w:calcOnExit w:val="0"/>
                  <w:checkBox>
                    <w:sizeAuto/>
                    <w:default w:val="0"/>
                  </w:checkBox>
                </w:ffData>
              </w:fldChar>
            </w:r>
            <w:bookmarkStart w:id="0" w:name="Check1"/>
            <w:r w:rsidRPr="002C06FC">
              <w:rPr>
                <w:rFonts w:ascii="Tw Cen MT" w:hAnsi="Tw Cen MT"/>
                <w:b/>
                <w:bCs/>
                <w:i/>
                <w:iCs/>
              </w:rPr>
              <w:instrText xml:space="preserve"> FORMCHECKBOX </w:instrText>
            </w:r>
            <w:r w:rsidR="00B81045">
              <w:rPr>
                <w:rFonts w:ascii="Tw Cen MT" w:hAnsi="Tw Cen MT"/>
                <w:b/>
                <w:bCs/>
                <w:i/>
                <w:iCs/>
              </w:rPr>
            </w:r>
            <w:r w:rsidR="00B81045">
              <w:rPr>
                <w:rFonts w:ascii="Tw Cen MT" w:hAnsi="Tw Cen MT"/>
                <w:b/>
                <w:bCs/>
                <w:i/>
                <w:iCs/>
              </w:rPr>
              <w:fldChar w:fldCharType="separate"/>
            </w:r>
            <w:r w:rsidRPr="002C06FC">
              <w:rPr>
                <w:rFonts w:ascii="Tw Cen MT" w:hAnsi="Tw Cen MT"/>
                <w:b/>
                <w:bCs/>
                <w:i/>
                <w:iCs/>
              </w:rPr>
              <w:fldChar w:fldCharType="end"/>
            </w:r>
            <w:bookmarkEnd w:id="0"/>
            <w:r w:rsidRPr="002C06FC">
              <w:rPr>
                <w:rFonts w:ascii="Tw Cen MT" w:hAnsi="Tw Cen MT"/>
                <w:b/>
                <w:bCs/>
                <w:i/>
                <w:iCs/>
              </w:rPr>
              <w:t xml:space="preserve"> First Time Setup</w:t>
            </w:r>
            <w:r w:rsidRPr="002C06FC">
              <w:rPr>
                <w:rFonts w:ascii="Tw Cen MT" w:hAnsi="Tw Cen MT"/>
                <w:b/>
                <w:bCs/>
                <w:i/>
                <w:iCs/>
              </w:rPr>
              <w:tab/>
              <w:t>OR</w:t>
            </w:r>
          </w:p>
        </w:tc>
        <w:tc>
          <w:tcPr>
            <w:tcW w:w="5710" w:type="dxa"/>
            <w:gridSpan w:val="3"/>
            <w:tcBorders>
              <w:top w:val="nil"/>
              <w:left w:val="nil"/>
              <w:bottom w:val="single" w:sz="4" w:space="0" w:color="auto"/>
              <w:right w:val="nil"/>
            </w:tcBorders>
          </w:tcPr>
          <w:p w14:paraId="6DF9DA21" w14:textId="768CDA5B" w:rsidR="004B5AE7" w:rsidRPr="002C06FC" w:rsidRDefault="004B5AE7" w:rsidP="00E17B66">
            <w:pPr>
              <w:spacing w:before="60" w:after="60"/>
              <w:rPr>
                <w:rFonts w:ascii="Tw Cen MT" w:hAnsi="Tw Cen MT"/>
                <w:b/>
                <w:bCs/>
                <w:i/>
                <w:iCs/>
              </w:rPr>
            </w:pPr>
            <w:r w:rsidRPr="002C06FC">
              <w:rPr>
                <w:rFonts w:ascii="Tw Cen MT" w:hAnsi="Tw Cen MT"/>
                <w:b/>
                <w:bCs/>
                <w:i/>
                <w:iCs/>
              </w:rPr>
              <w:fldChar w:fldCharType="begin">
                <w:ffData>
                  <w:name w:val="Check2"/>
                  <w:enabled/>
                  <w:calcOnExit w:val="0"/>
                  <w:checkBox>
                    <w:sizeAuto/>
                    <w:default w:val="0"/>
                  </w:checkBox>
                </w:ffData>
              </w:fldChar>
            </w:r>
            <w:bookmarkStart w:id="1" w:name="Check2"/>
            <w:r w:rsidRPr="002C06FC">
              <w:rPr>
                <w:rFonts w:ascii="Tw Cen MT" w:hAnsi="Tw Cen MT"/>
                <w:b/>
                <w:bCs/>
                <w:i/>
                <w:iCs/>
              </w:rPr>
              <w:instrText xml:space="preserve"> FORMCHECKBOX </w:instrText>
            </w:r>
            <w:r w:rsidR="00B81045">
              <w:rPr>
                <w:rFonts w:ascii="Tw Cen MT" w:hAnsi="Tw Cen MT"/>
                <w:b/>
                <w:bCs/>
                <w:i/>
                <w:iCs/>
              </w:rPr>
            </w:r>
            <w:r w:rsidR="00B81045">
              <w:rPr>
                <w:rFonts w:ascii="Tw Cen MT" w:hAnsi="Tw Cen MT"/>
                <w:b/>
                <w:bCs/>
                <w:i/>
                <w:iCs/>
              </w:rPr>
              <w:fldChar w:fldCharType="separate"/>
            </w:r>
            <w:r w:rsidRPr="002C06FC">
              <w:rPr>
                <w:rFonts w:ascii="Tw Cen MT" w:hAnsi="Tw Cen MT"/>
                <w:b/>
                <w:bCs/>
                <w:i/>
                <w:iCs/>
              </w:rPr>
              <w:fldChar w:fldCharType="end"/>
            </w:r>
            <w:bookmarkEnd w:id="1"/>
            <w:r w:rsidRPr="002C06FC">
              <w:rPr>
                <w:rFonts w:ascii="Tw Cen MT" w:hAnsi="Tw Cen MT"/>
                <w:b/>
                <w:bCs/>
                <w:i/>
                <w:iCs/>
              </w:rPr>
              <w:t xml:space="preserve"> Change of Banking Information</w:t>
            </w:r>
          </w:p>
        </w:tc>
      </w:tr>
      <w:tr w:rsidR="00FB5626" w14:paraId="23BA4CF7" w14:textId="77777777" w:rsidTr="00AF5865">
        <w:tc>
          <w:tcPr>
            <w:tcW w:w="10244" w:type="dxa"/>
            <w:gridSpan w:val="6"/>
            <w:tcBorders>
              <w:top w:val="nil"/>
              <w:left w:val="nil"/>
              <w:bottom w:val="single" w:sz="4" w:space="0" w:color="auto"/>
              <w:right w:val="nil"/>
            </w:tcBorders>
            <w:vAlign w:val="bottom"/>
          </w:tcPr>
          <w:p w14:paraId="23A2483F" w14:textId="0B426002" w:rsidR="00FB5626" w:rsidRPr="002C06FC" w:rsidRDefault="00FB5626" w:rsidP="002C06FC">
            <w:pPr>
              <w:pStyle w:val="ListParagraph"/>
              <w:numPr>
                <w:ilvl w:val="0"/>
                <w:numId w:val="10"/>
              </w:numPr>
              <w:spacing w:before="60" w:after="60"/>
              <w:rPr>
                <w:rFonts w:ascii="Tw Cen MT" w:hAnsi="Tw Cen MT"/>
              </w:rPr>
            </w:pPr>
            <w:r w:rsidRPr="002C06FC">
              <w:rPr>
                <w:rFonts w:ascii="Tw Cen MT" w:hAnsi="Tw Cen MT"/>
                <w:b/>
                <w:bCs/>
              </w:rPr>
              <w:t>Company / Personal Information:</w:t>
            </w:r>
          </w:p>
        </w:tc>
      </w:tr>
      <w:tr w:rsidR="009A59C5" w14:paraId="1C265CC6" w14:textId="77777777" w:rsidTr="002C06FC">
        <w:tc>
          <w:tcPr>
            <w:tcW w:w="10244" w:type="dxa"/>
            <w:gridSpan w:val="6"/>
            <w:tcBorders>
              <w:top w:val="single" w:sz="4" w:space="0" w:color="auto"/>
            </w:tcBorders>
          </w:tcPr>
          <w:p w14:paraId="24DF0DEF" w14:textId="5B27005A" w:rsidR="009A59C5" w:rsidRPr="00E17B66" w:rsidRDefault="009A59C5" w:rsidP="00E17B66">
            <w:pPr>
              <w:spacing w:before="60" w:after="60"/>
              <w:rPr>
                <w:rFonts w:ascii="Tw Cen MT" w:hAnsi="Tw Cen MT"/>
              </w:rPr>
            </w:pPr>
            <w:r>
              <w:rPr>
                <w:rFonts w:ascii="Tw Cen MT" w:hAnsi="Tw Cen MT"/>
              </w:rPr>
              <w:t xml:space="preserve">Legal Name of Business or Individual: </w:t>
            </w:r>
            <w:r>
              <w:rPr>
                <w:rFonts w:ascii="Tw Cen MT" w:hAnsi="Tw Cen MT"/>
              </w:rPr>
              <w:fldChar w:fldCharType="begin">
                <w:ffData>
                  <w:name w:val="Text7"/>
                  <w:enabled/>
                  <w:calcOnExit w:val="0"/>
                  <w:textInput/>
                </w:ffData>
              </w:fldChar>
            </w:r>
            <w:bookmarkStart w:id="2" w:name="Text7"/>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2"/>
          </w:p>
        </w:tc>
      </w:tr>
      <w:tr w:rsidR="009716C5" w14:paraId="48F7990D" w14:textId="77777777" w:rsidTr="00FB5626">
        <w:tc>
          <w:tcPr>
            <w:tcW w:w="10244" w:type="dxa"/>
            <w:gridSpan w:val="6"/>
            <w:tcBorders>
              <w:top w:val="single" w:sz="4" w:space="0" w:color="auto"/>
            </w:tcBorders>
          </w:tcPr>
          <w:p w14:paraId="19756D87" w14:textId="082470F4" w:rsidR="009716C5" w:rsidRDefault="009716C5" w:rsidP="00E17B66">
            <w:pPr>
              <w:spacing w:before="60" w:after="60"/>
              <w:rPr>
                <w:rFonts w:ascii="Tw Cen MT" w:hAnsi="Tw Cen MT"/>
              </w:rPr>
            </w:pPr>
            <w:r>
              <w:rPr>
                <w:rFonts w:ascii="Tw Cen MT" w:hAnsi="Tw Cen MT"/>
              </w:rPr>
              <w:t xml:space="preserve">Name of Authorized Individual(s): </w:t>
            </w:r>
            <w:r>
              <w:rPr>
                <w:rFonts w:ascii="Tw Cen MT" w:hAnsi="Tw Cen MT"/>
              </w:rPr>
              <w:fldChar w:fldCharType="begin">
                <w:ffData>
                  <w:name w:val="Text7"/>
                  <w:enabled/>
                  <w:calcOnExit w:val="0"/>
                  <w:textInput/>
                </w:ffData>
              </w:fldChar>
            </w:r>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p>
        </w:tc>
      </w:tr>
      <w:tr w:rsidR="009A59C5" w14:paraId="5F56F8BE" w14:textId="77777777" w:rsidTr="00FB5626">
        <w:tc>
          <w:tcPr>
            <w:tcW w:w="10244" w:type="dxa"/>
            <w:gridSpan w:val="6"/>
            <w:tcBorders>
              <w:top w:val="nil"/>
            </w:tcBorders>
          </w:tcPr>
          <w:p w14:paraId="5FF5E21F" w14:textId="085EF9EE" w:rsidR="009A59C5" w:rsidRDefault="009A59C5" w:rsidP="009A59C5">
            <w:pPr>
              <w:spacing w:before="60" w:after="60"/>
              <w:rPr>
                <w:rFonts w:ascii="Tw Cen MT" w:hAnsi="Tw Cen MT"/>
              </w:rPr>
            </w:pPr>
            <w:r>
              <w:rPr>
                <w:rFonts w:ascii="Tw Cen MT" w:hAnsi="Tw Cen MT"/>
              </w:rPr>
              <w:t xml:space="preserve">Mailing </w:t>
            </w:r>
            <w:r w:rsidRPr="00E17B66">
              <w:rPr>
                <w:rFonts w:ascii="Tw Cen MT" w:hAnsi="Tw Cen MT"/>
              </w:rPr>
              <w:t>Address</w:t>
            </w:r>
            <w:r>
              <w:rPr>
                <w:rFonts w:ascii="Tw Cen MT" w:hAnsi="Tw Cen MT"/>
              </w:rPr>
              <w:t xml:space="preserve">: </w:t>
            </w:r>
            <w:r>
              <w:rPr>
                <w:rFonts w:ascii="Tw Cen MT" w:hAnsi="Tw Cen MT"/>
              </w:rPr>
              <w:fldChar w:fldCharType="begin">
                <w:ffData>
                  <w:name w:val="Text9"/>
                  <w:enabled/>
                  <w:calcOnExit w:val="0"/>
                  <w:textInput/>
                </w:ffData>
              </w:fldChar>
            </w:r>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p>
          <w:p w14:paraId="10C13690" w14:textId="77777777" w:rsidR="009A59C5" w:rsidRDefault="009A59C5" w:rsidP="00E17B66">
            <w:pPr>
              <w:spacing w:before="60" w:after="60"/>
              <w:rPr>
                <w:rFonts w:ascii="Tw Cen MT" w:hAnsi="Tw Cen MT"/>
              </w:rPr>
            </w:pPr>
          </w:p>
        </w:tc>
      </w:tr>
      <w:tr w:rsidR="00D95174" w14:paraId="4E7B2B44" w14:textId="77777777" w:rsidTr="002C06FC">
        <w:trPr>
          <w:trHeight w:val="579"/>
        </w:trPr>
        <w:tc>
          <w:tcPr>
            <w:tcW w:w="2557" w:type="dxa"/>
          </w:tcPr>
          <w:p w14:paraId="5F349D0E" w14:textId="159597D0" w:rsidR="00CD089C" w:rsidRDefault="00D95174" w:rsidP="00CD089C">
            <w:pPr>
              <w:spacing w:before="60" w:after="60"/>
              <w:rPr>
                <w:rFonts w:ascii="Tw Cen MT" w:hAnsi="Tw Cen MT"/>
              </w:rPr>
            </w:pPr>
            <w:r>
              <w:rPr>
                <w:rFonts w:ascii="Tw Cen MT" w:hAnsi="Tw Cen MT"/>
              </w:rPr>
              <w:t>City/Town/Village:</w:t>
            </w:r>
            <w:r w:rsidR="00CB51B8">
              <w:rPr>
                <w:rFonts w:ascii="Tw Cen MT" w:hAnsi="Tw Cen MT"/>
              </w:rPr>
              <w:t xml:space="preserve"> </w:t>
            </w:r>
          </w:p>
          <w:p w14:paraId="30C9B793" w14:textId="7204F4ED" w:rsidR="00D95174" w:rsidRDefault="00CD089C" w:rsidP="002C5940">
            <w:pPr>
              <w:spacing w:before="60" w:after="60"/>
              <w:rPr>
                <w:rFonts w:ascii="Tw Cen MT" w:hAnsi="Tw Cen MT"/>
              </w:rPr>
            </w:pPr>
            <w:r>
              <w:rPr>
                <w:rFonts w:ascii="Tw Cen MT" w:hAnsi="Tw Cen MT"/>
              </w:rPr>
              <w:fldChar w:fldCharType="begin">
                <w:ffData>
                  <w:name w:val="Text10"/>
                  <w:enabled/>
                  <w:calcOnExit w:val="0"/>
                  <w:textInput/>
                </w:ffData>
              </w:fldChar>
            </w:r>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p>
        </w:tc>
        <w:tc>
          <w:tcPr>
            <w:tcW w:w="1977" w:type="dxa"/>
            <w:gridSpan w:val="2"/>
          </w:tcPr>
          <w:p w14:paraId="301B1FA7" w14:textId="77777777" w:rsidR="00D95174" w:rsidRDefault="00D95174" w:rsidP="001223F3">
            <w:pPr>
              <w:spacing w:before="60" w:after="60"/>
              <w:rPr>
                <w:rFonts w:ascii="Tw Cen MT" w:hAnsi="Tw Cen MT"/>
              </w:rPr>
            </w:pPr>
            <w:r>
              <w:rPr>
                <w:rFonts w:ascii="Tw Cen MT" w:hAnsi="Tw Cen MT"/>
              </w:rPr>
              <w:t>Postal Code:</w:t>
            </w:r>
          </w:p>
          <w:p w14:paraId="06C1CE55" w14:textId="1B9A26BB" w:rsidR="00CB51B8" w:rsidRPr="00E17B66" w:rsidRDefault="00CB51B8" w:rsidP="001223F3">
            <w:pPr>
              <w:spacing w:before="60" w:after="60"/>
              <w:rPr>
                <w:rFonts w:ascii="Tw Cen MT" w:hAnsi="Tw Cen MT"/>
              </w:rPr>
            </w:pPr>
            <w:r>
              <w:rPr>
                <w:rFonts w:ascii="Tw Cen MT" w:hAnsi="Tw Cen MT"/>
              </w:rPr>
              <w:fldChar w:fldCharType="begin">
                <w:ffData>
                  <w:name w:val="Text10"/>
                  <w:enabled/>
                  <w:calcOnExit w:val="0"/>
                  <w:textInput/>
                </w:ffData>
              </w:fldChar>
            </w:r>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p>
        </w:tc>
        <w:tc>
          <w:tcPr>
            <w:tcW w:w="1620" w:type="dxa"/>
            <w:gridSpan w:val="2"/>
          </w:tcPr>
          <w:p w14:paraId="6F7A539C" w14:textId="5C77A84A" w:rsidR="00CB51B8" w:rsidRDefault="00D95174" w:rsidP="001223F3">
            <w:pPr>
              <w:spacing w:before="60" w:after="60"/>
              <w:rPr>
                <w:rFonts w:ascii="Tw Cen MT" w:hAnsi="Tw Cen MT"/>
              </w:rPr>
            </w:pPr>
            <w:r>
              <w:rPr>
                <w:rFonts w:ascii="Tw Cen MT" w:hAnsi="Tw Cen MT"/>
              </w:rPr>
              <w:t>Province:</w:t>
            </w:r>
            <w:bookmarkStart w:id="3" w:name="Text10"/>
          </w:p>
          <w:p w14:paraId="534023D3" w14:textId="4447BEFA" w:rsidR="00D95174" w:rsidDel="00D95174" w:rsidRDefault="00CB51B8" w:rsidP="001223F3">
            <w:pPr>
              <w:spacing w:before="60" w:after="60"/>
              <w:rPr>
                <w:rFonts w:ascii="Tw Cen MT" w:hAnsi="Tw Cen MT"/>
              </w:rPr>
            </w:pPr>
            <w:r>
              <w:rPr>
                <w:rFonts w:ascii="Tw Cen MT" w:hAnsi="Tw Cen MT"/>
              </w:rPr>
              <w:fldChar w:fldCharType="begin">
                <w:ffData>
                  <w:name w:val="Text10"/>
                  <w:enabled/>
                  <w:calcOnExit w:val="0"/>
                  <w:textInput/>
                </w:ffData>
              </w:fldChar>
            </w:r>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bookmarkEnd w:id="3"/>
          </w:p>
        </w:tc>
        <w:tc>
          <w:tcPr>
            <w:tcW w:w="4090" w:type="dxa"/>
          </w:tcPr>
          <w:p w14:paraId="3C0891DF" w14:textId="0F766247" w:rsidR="00D95174" w:rsidRDefault="00D95174" w:rsidP="001223F3">
            <w:pPr>
              <w:spacing w:before="60" w:after="60"/>
              <w:rPr>
                <w:rFonts w:ascii="Tw Cen MT" w:hAnsi="Tw Cen MT"/>
              </w:rPr>
            </w:pPr>
            <w:r>
              <w:rPr>
                <w:rFonts w:ascii="Tw Cen MT" w:hAnsi="Tw Cen MT"/>
              </w:rPr>
              <w:t>Phone Number:</w:t>
            </w:r>
          </w:p>
          <w:p w14:paraId="54154169" w14:textId="7B2520CA" w:rsidR="00CB51B8" w:rsidRPr="00E17B66" w:rsidRDefault="00CB51B8" w:rsidP="001223F3">
            <w:pPr>
              <w:spacing w:before="60" w:after="60"/>
              <w:rPr>
                <w:rFonts w:ascii="Tw Cen MT" w:hAnsi="Tw Cen MT"/>
              </w:rPr>
            </w:pPr>
            <w:r>
              <w:rPr>
                <w:rFonts w:ascii="Tw Cen MT" w:hAnsi="Tw Cen MT"/>
              </w:rPr>
              <w:fldChar w:fldCharType="begin">
                <w:ffData>
                  <w:name w:val="Text10"/>
                  <w:enabled/>
                  <w:calcOnExit w:val="0"/>
                  <w:textInput/>
                </w:ffData>
              </w:fldChar>
            </w:r>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p>
        </w:tc>
      </w:tr>
      <w:tr w:rsidR="00CB51B8" w14:paraId="3E266472" w14:textId="77777777" w:rsidTr="002C06FC">
        <w:trPr>
          <w:trHeight w:val="737"/>
        </w:trPr>
        <w:tc>
          <w:tcPr>
            <w:tcW w:w="4534" w:type="dxa"/>
            <w:gridSpan w:val="3"/>
            <w:tcBorders>
              <w:bottom w:val="single" w:sz="4" w:space="0" w:color="auto"/>
            </w:tcBorders>
          </w:tcPr>
          <w:p w14:paraId="31843112" w14:textId="77777777" w:rsidR="00CB51B8" w:rsidRDefault="00CB51B8" w:rsidP="00D95174">
            <w:pPr>
              <w:spacing w:before="60" w:after="60"/>
              <w:rPr>
                <w:rFonts w:ascii="Tw Cen MT" w:hAnsi="Tw Cen MT"/>
              </w:rPr>
            </w:pPr>
            <w:r>
              <w:rPr>
                <w:rFonts w:ascii="Tw Cen MT" w:hAnsi="Tw Cen MT"/>
              </w:rPr>
              <w:t>E-mail Address for EFT:</w:t>
            </w:r>
          </w:p>
          <w:p w14:paraId="76A11CAE" w14:textId="375B5E53" w:rsidR="00CB51B8" w:rsidRDefault="00CB51B8" w:rsidP="00D95174">
            <w:pPr>
              <w:spacing w:before="60" w:after="60"/>
              <w:rPr>
                <w:rFonts w:ascii="Tw Cen MT" w:hAnsi="Tw Cen MT"/>
              </w:rPr>
            </w:pPr>
            <w:r>
              <w:rPr>
                <w:rFonts w:ascii="Tw Cen MT" w:hAnsi="Tw Cen MT"/>
              </w:rPr>
              <w:fldChar w:fldCharType="begin">
                <w:ffData>
                  <w:name w:val="Text10"/>
                  <w:enabled/>
                  <w:calcOnExit w:val="0"/>
                  <w:textInput/>
                </w:ffData>
              </w:fldChar>
            </w:r>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p>
        </w:tc>
        <w:tc>
          <w:tcPr>
            <w:tcW w:w="5710" w:type="dxa"/>
            <w:gridSpan w:val="3"/>
            <w:tcBorders>
              <w:bottom w:val="single" w:sz="4" w:space="0" w:color="auto"/>
            </w:tcBorders>
          </w:tcPr>
          <w:p w14:paraId="44BE62D7" w14:textId="77777777" w:rsidR="00CB51B8" w:rsidRDefault="00CB51B8" w:rsidP="00D95174">
            <w:pPr>
              <w:spacing w:before="60" w:after="60"/>
              <w:rPr>
                <w:rFonts w:ascii="Tw Cen MT" w:hAnsi="Tw Cen MT"/>
              </w:rPr>
            </w:pPr>
            <w:r w:rsidRPr="001223F3">
              <w:rPr>
                <w:rFonts w:ascii="Tw Cen MT" w:hAnsi="Tw Cen MT"/>
              </w:rPr>
              <w:t xml:space="preserve">SIN </w:t>
            </w:r>
            <w:r>
              <w:rPr>
                <w:rFonts w:ascii="Tw Cen MT" w:hAnsi="Tw Cen MT"/>
              </w:rPr>
              <w:t xml:space="preserve"># </w:t>
            </w:r>
            <w:r w:rsidRPr="005228A1">
              <w:rPr>
                <w:rFonts w:ascii="Tw Cen MT" w:hAnsi="Tw Cen MT"/>
                <w:sz w:val="22"/>
                <w:szCs w:val="22"/>
              </w:rPr>
              <w:t>(Award &amp; Honorarium Payments only):</w:t>
            </w:r>
          </w:p>
          <w:p w14:paraId="1DD637C6" w14:textId="56E2B888" w:rsidR="00CB51B8" w:rsidRPr="00E17B66" w:rsidRDefault="00CB51B8" w:rsidP="00D95174">
            <w:pPr>
              <w:spacing w:before="60" w:after="60"/>
              <w:rPr>
                <w:rFonts w:ascii="Tw Cen MT" w:hAnsi="Tw Cen MT"/>
              </w:rPr>
            </w:pPr>
            <w:r>
              <w:rPr>
                <w:rFonts w:ascii="Tw Cen MT" w:hAnsi="Tw Cen MT"/>
              </w:rPr>
              <w:fldChar w:fldCharType="begin">
                <w:ffData>
                  <w:name w:val="Text11"/>
                  <w:enabled/>
                  <w:calcOnExit w:val="0"/>
                  <w:textInput/>
                </w:ffData>
              </w:fldChar>
            </w:r>
            <w:r>
              <w:rPr>
                <w:rFonts w:ascii="Tw Cen MT" w:hAnsi="Tw Cen MT"/>
              </w:rPr>
              <w:instrText xml:space="preserve"> FORMTEXT </w:instrText>
            </w:r>
            <w:r>
              <w:rPr>
                <w:rFonts w:ascii="Tw Cen MT" w:hAnsi="Tw Cen MT"/>
              </w:rPr>
            </w:r>
            <w:r>
              <w:rPr>
                <w:rFonts w:ascii="Tw Cen MT" w:hAnsi="Tw Cen MT"/>
              </w:rPr>
              <w:fldChar w:fldCharType="separate"/>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noProof/>
              </w:rPr>
              <w:t> </w:t>
            </w:r>
            <w:r>
              <w:rPr>
                <w:rFonts w:ascii="Tw Cen MT" w:hAnsi="Tw Cen MT"/>
              </w:rPr>
              <w:fldChar w:fldCharType="end"/>
            </w:r>
          </w:p>
        </w:tc>
      </w:tr>
      <w:tr w:rsidR="00FB5626" w14:paraId="10179D7A" w14:textId="77777777" w:rsidTr="002C06FC">
        <w:trPr>
          <w:trHeight w:val="350"/>
        </w:trPr>
        <w:tc>
          <w:tcPr>
            <w:tcW w:w="10244" w:type="dxa"/>
            <w:gridSpan w:val="6"/>
            <w:tcBorders>
              <w:top w:val="single" w:sz="4" w:space="0" w:color="auto"/>
              <w:left w:val="nil"/>
              <w:bottom w:val="single" w:sz="4" w:space="0" w:color="auto"/>
              <w:right w:val="nil"/>
            </w:tcBorders>
            <w:vAlign w:val="bottom"/>
          </w:tcPr>
          <w:p w14:paraId="3D2A053C" w14:textId="5AF51999" w:rsidR="00FB5626" w:rsidRPr="002C06FC" w:rsidRDefault="00FB5626" w:rsidP="002C06FC">
            <w:pPr>
              <w:pStyle w:val="ListParagraph"/>
              <w:numPr>
                <w:ilvl w:val="0"/>
                <w:numId w:val="10"/>
              </w:numPr>
              <w:spacing w:before="60" w:after="60"/>
              <w:rPr>
                <w:rFonts w:ascii="Tw Cen MT" w:hAnsi="Tw Cen MT"/>
              </w:rPr>
            </w:pPr>
            <w:r w:rsidRPr="002C06FC">
              <w:rPr>
                <w:rFonts w:ascii="Tw Cen MT" w:hAnsi="Tw Cen MT"/>
                <w:b/>
                <w:bCs/>
              </w:rPr>
              <w:t>Banking Information</w:t>
            </w:r>
          </w:p>
        </w:tc>
      </w:tr>
      <w:tr w:rsidR="00FB5626" w14:paraId="015FD6DA" w14:textId="77777777" w:rsidTr="002C06FC">
        <w:trPr>
          <w:trHeight w:val="737"/>
        </w:trPr>
        <w:tc>
          <w:tcPr>
            <w:tcW w:w="2977" w:type="dxa"/>
            <w:gridSpan w:val="2"/>
            <w:tcBorders>
              <w:top w:val="single" w:sz="4" w:space="0" w:color="auto"/>
            </w:tcBorders>
          </w:tcPr>
          <w:p w14:paraId="59513092" w14:textId="5554C275" w:rsidR="00FB5626" w:rsidRDefault="00FB5626" w:rsidP="00D95174">
            <w:pPr>
              <w:spacing w:before="60" w:after="60"/>
              <w:rPr>
                <w:rFonts w:ascii="Tw Cen MT" w:hAnsi="Tw Cen MT"/>
              </w:rPr>
            </w:pPr>
            <w:r w:rsidRPr="0045009E">
              <w:rPr>
                <w:rFonts w:ascii="Tw Cen MT" w:hAnsi="Tw Cen MT"/>
              </w:rPr>
              <w:t>Bank #:</w:t>
            </w:r>
            <w:r>
              <w:rPr>
                <w:rFonts w:ascii="Tw Cen MT" w:hAnsi="Tw Cen MT"/>
              </w:rPr>
              <w:t xml:space="preserve"> </w:t>
            </w:r>
            <w:r w:rsidRPr="0045009E">
              <w:rPr>
                <w:rFonts w:ascii="Tw Cen MT" w:hAnsi="Tw Cen MT"/>
              </w:rPr>
              <w:fldChar w:fldCharType="begin">
                <w:ffData>
                  <w:name w:val="Text4"/>
                  <w:enabled/>
                  <w:calcOnExit w:val="0"/>
                  <w:textInput/>
                </w:ffData>
              </w:fldChar>
            </w:r>
            <w:r w:rsidRPr="0045009E">
              <w:rPr>
                <w:rFonts w:ascii="Tw Cen MT" w:hAnsi="Tw Cen MT"/>
              </w:rPr>
              <w:instrText xml:space="preserve"> FORMTEXT </w:instrText>
            </w:r>
            <w:r w:rsidRPr="0045009E">
              <w:rPr>
                <w:rFonts w:ascii="Tw Cen MT" w:hAnsi="Tw Cen MT"/>
              </w:rPr>
            </w:r>
            <w:r w:rsidRPr="0045009E">
              <w:rPr>
                <w:rFonts w:ascii="Tw Cen MT" w:hAnsi="Tw Cen MT"/>
              </w:rPr>
              <w:fldChar w:fldCharType="separate"/>
            </w:r>
            <w:r w:rsidRPr="0045009E">
              <w:rPr>
                <w:rFonts w:ascii="Tw Cen MT" w:hAnsi="Tw Cen MT"/>
                <w:noProof/>
              </w:rPr>
              <w:t> </w:t>
            </w:r>
            <w:r w:rsidRPr="0045009E">
              <w:rPr>
                <w:rFonts w:ascii="Tw Cen MT" w:hAnsi="Tw Cen MT"/>
                <w:noProof/>
              </w:rPr>
              <w:t> </w:t>
            </w:r>
            <w:r w:rsidRPr="0045009E">
              <w:rPr>
                <w:rFonts w:ascii="Tw Cen MT" w:hAnsi="Tw Cen MT"/>
                <w:noProof/>
              </w:rPr>
              <w:t> </w:t>
            </w:r>
            <w:r w:rsidRPr="0045009E">
              <w:rPr>
                <w:rFonts w:ascii="Tw Cen MT" w:hAnsi="Tw Cen MT"/>
                <w:noProof/>
              </w:rPr>
              <w:t> </w:t>
            </w:r>
            <w:r w:rsidRPr="0045009E">
              <w:rPr>
                <w:rFonts w:ascii="Tw Cen MT" w:hAnsi="Tw Cen MT"/>
                <w:noProof/>
              </w:rPr>
              <w:t> </w:t>
            </w:r>
            <w:r w:rsidRPr="0045009E">
              <w:rPr>
                <w:rFonts w:ascii="Tw Cen MT" w:hAnsi="Tw Cen MT"/>
              </w:rPr>
              <w:fldChar w:fldCharType="end"/>
            </w:r>
          </w:p>
        </w:tc>
        <w:tc>
          <w:tcPr>
            <w:tcW w:w="2835" w:type="dxa"/>
            <w:gridSpan w:val="2"/>
            <w:tcBorders>
              <w:top w:val="nil"/>
            </w:tcBorders>
          </w:tcPr>
          <w:p w14:paraId="64D21AC1" w14:textId="23310010" w:rsidR="00FB5626" w:rsidRPr="001223F3" w:rsidRDefault="00FB5626" w:rsidP="00D95174">
            <w:pPr>
              <w:spacing w:before="60" w:after="60"/>
              <w:rPr>
                <w:rFonts w:ascii="Tw Cen MT" w:hAnsi="Tw Cen MT"/>
              </w:rPr>
            </w:pPr>
            <w:r w:rsidRPr="0045009E">
              <w:rPr>
                <w:rFonts w:ascii="Tw Cen MT" w:hAnsi="Tw Cen MT"/>
              </w:rPr>
              <w:t>Transit #:</w:t>
            </w:r>
            <w:r>
              <w:rPr>
                <w:rFonts w:ascii="Tw Cen MT" w:hAnsi="Tw Cen MT"/>
              </w:rPr>
              <w:t xml:space="preserve"> </w:t>
            </w:r>
            <w:r w:rsidRPr="0045009E">
              <w:rPr>
                <w:rFonts w:ascii="Tw Cen MT" w:hAnsi="Tw Cen MT"/>
              </w:rPr>
              <w:fldChar w:fldCharType="begin">
                <w:ffData>
                  <w:name w:val="Text5"/>
                  <w:enabled/>
                  <w:calcOnExit w:val="0"/>
                  <w:textInput/>
                </w:ffData>
              </w:fldChar>
            </w:r>
            <w:r w:rsidRPr="0045009E">
              <w:rPr>
                <w:rFonts w:ascii="Tw Cen MT" w:hAnsi="Tw Cen MT"/>
              </w:rPr>
              <w:instrText xml:space="preserve"> FORMTEXT </w:instrText>
            </w:r>
            <w:r w:rsidRPr="0045009E">
              <w:rPr>
                <w:rFonts w:ascii="Tw Cen MT" w:hAnsi="Tw Cen MT"/>
              </w:rPr>
            </w:r>
            <w:r w:rsidRPr="0045009E">
              <w:rPr>
                <w:rFonts w:ascii="Tw Cen MT" w:hAnsi="Tw Cen MT"/>
              </w:rPr>
              <w:fldChar w:fldCharType="separate"/>
            </w:r>
            <w:r w:rsidRPr="0045009E">
              <w:rPr>
                <w:rFonts w:ascii="Tw Cen MT" w:hAnsi="Tw Cen MT"/>
                <w:noProof/>
              </w:rPr>
              <w:t> </w:t>
            </w:r>
            <w:r w:rsidRPr="0045009E">
              <w:rPr>
                <w:rFonts w:ascii="Tw Cen MT" w:hAnsi="Tw Cen MT"/>
                <w:noProof/>
              </w:rPr>
              <w:t> </w:t>
            </w:r>
            <w:r w:rsidRPr="0045009E">
              <w:rPr>
                <w:rFonts w:ascii="Tw Cen MT" w:hAnsi="Tw Cen MT"/>
                <w:noProof/>
              </w:rPr>
              <w:t> </w:t>
            </w:r>
            <w:r w:rsidRPr="0045009E">
              <w:rPr>
                <w:rFonts w:ascii="Tw Cen MT" w:hAnsi="Tw Cen MT"/>
                <w:noProof/>
              </w:rPr>
              <w:t> </w:t>
            </w:r>
            <w:r w:rsidRPr="0045009E">
              <w:rPr>
                <w:rFonts w:ascii="Tw Cen MT" w:hAnsi="Tw Cen MT"/>
                <w:noProof/>
              </w:rPr>
              <w:t> </w:t>
            </w:r>
            <w:r w:rsidRPr="0045009E">
              <w:rPr>
                <w:rFonts w:ascii="Tw Cen MT" w:hAnsi="Tw Cen MT"/>
              </w:rPr>
              <w:fldChar w:fldCharType="end"/>
            </w:r>
          </w:p>
        </w:tc>
        <w:tc>
          <w:tcPr>
            <w:tcW w:w="4432" w:type="dxa"/>
            <w:gridSpan w:val="2"/>
            <w:tcBorders>
              <w:top w:val="nil"/>
            </w:tcBorders>
          </w:tcPr>
          <w:p w14:paraId="1AC136CB" w14:textId="2FBECAA7" w:rsidR="00FB5626" w:rsidRPr="001223F3" w:rsidRDefault="00FB5626" w:rsidP="00D95174">
            <w:pPr>
              <w:spacing w:before="60" w:after="60"/>
              <w:rPr>
                <w:rFonts w:ascii="Tw Cen MT" w:hAnsi="Tw Cen MT"/>
              </w:rPr>
            </w:pPr>
            <w:r w:rsidRPr="0045009E">
              <w:rPr>
                <w:rFonts w:ascii="Tw Cen MT" w:hAnsi="Tw Cen MT"/>
              </w:rPr>
              <w:t>Account #:</w:t>
            </w:r>
            <w:r>
              <w:rPr>
                <w:rFonts w:ascii="Tw Cen MT" w:hAnsi="Tw Cen MT"/>
              </w:rPr>
              <w:t xml:space="preserve"> </w:t>
            </w:r>
            <w:r w:rsidRPr="0045009E">
              <w:rPr>
                <w:rFonts w:ascii="Tw Cen MT" w:hAnsi="Tw Cen MT"/>
              </w:rPr>
              <w:fldChar w:fldCharType="begin">
                <w:ffData>
                  <w:name w:val="Text6"/>
                  <w:enabled/>
                  <w:calcOnExit w:val="0"/>
                  <w:textInput/>
                </w:ffData>
              </w:fldChar>
            </w:r>
            <w:r w:rsidRPr="0045009E">
              <w:rPr>
                <w:rFonts w:ascii="Tw Cen MT" w:hAnsi="Tw Cen MT"/>
              </w:rPr>
              <w:instrText xml:space="preserve"> FORMTEXT </w:instrText>
            </w:r>
            <w:r w:rsidRPr="0045009E">
              <w:rPr>
                <w:rFonts w:ascii="Tw Cen MT" w:hAnsi="Tw Cen MT"/>
              </w:rPr>
            </w:r>
            <w:r w:rsidRPr="0045009E">
              <w:rPr>
                <w:rFonts w:ascii="Tw Cen MT" w:hAnsi="Tw Cen MT"/>
              </w:rPr>
              <w:fldChar w:fldCharType="separate"/>
            </w:r>
            <w:r w:rsidRPr="0045009E">
              <w:rPr>
                <w:rFonts w:ascii="Tw Cen MT" w:hAnsi="Tw Cen MT"/>
                <w:noProof/>
              </w:rPr>
              <w:t> </w:t>
            </w:r>
            <w:r w:rsidRPr="0045009E">
              <w:rPr>
                <w:rFonts w:ascii="Tw Cen MT" w:hAnsi="Tw Cen MT"/>
                <w:noProof/>
              </w:rPr>
              <w:t> </w:t>
            </w:r>
            <w:r w:rsidRPr="0045009E">
              <w:rPr>
                <w:rFonts w:ascii="Tw Cen MT" w:hAnsi="Tw Cen MT"/>
                <w:noProof/>
              </w:rPr>
              <w:t> </w:t>
            </w:r>
            <w:r w:rsidRPr="0045009E">
              <w:rPr>
                <w:rFonts w:ascii="Tw Cen MT" w:hAnsi="Tw Cen MT"/>
                <w:noProof/>
              </w:rPr>
              <w:t> </w:t>
            </w:r>
            <w:r w:rsidRPr="0045009E">
              <w:rPr>
                <w:rFonts w:ascii="Tw Cen MT" w:hAnsi="Tw Cen MT"/>
                <w:noProof/>
              </w:rPr>
              <w:t> </w:t>
            </w:r>
            <w:r w:rsidRPr="0045009E">
              <w:rPr>
                <w:rFonts w:ascii="Tw Cen MT" w:hAnsi="Tw Cen MT"/>
              </w:rPr>
              <w:fldChar w:fldCharType="end"/>
            </w:r>
          </w:p>
        </w:tc>
      </w:tr>
      <w:tr w:rsidR="00FB5626" w14:paraId="2864AA0D" w14:textId="77777777" w:rsidTr="002C06FC">
        <w:trPr>
          <w:trHeight w:val="456"/>
        </w:trPr>
        <w:tc>
          <w:tcPr>
            <w:tcW w:w="10244" w:type="dxa"/>
            <w:gridSpan w:val="6"/>
            <w:tcBorders>
              <w:bottom w:val="single" w:sz="4" w:space="0" w:color="auto"/>
            </w:tcBorders>
          </w:tcPr>
          <w:p w14:paraId="3CD73DA5" w14:textId="63744764" w:rsidR="00FB5626" w:rsidRPr="002C06FC" w:rsidRDefault="00FB5626" w:rsidP="00D95174">
            <w:pPr>
              <w:spacing w:before="60" w:after="60"/>
              <w:rPr>
                <w:rFonts w:ascii="Tw Cen MT" w:hAnsi="Tw Cen MT"/>
                <w:b/>
                <w:bCs/>
                <w:sz w:val="20"/>
                <w:szCs w:val="20"/>
              </w:rPr>
            </w:pPr>
            <w:r w:rsidRPr="002C06FC">
              <w:rPr>
                <w:rFonts w:ascii="Tw Cen MT" w:hAnsi="Tw Cen MT"/>
                <w:b/>
                <w:bCs/>
                <w:color w:val="FF0000"/>
                <w:sz w:val="20"/>
                <w:szCs w:val="20"/>
              </w:rPr>
              <w:t>*Don’t forget to attach a VOID cheque</w:t>
            </w:r>
          </w:p>
        </w:tc>
      </w:tr>
      <w:tr w:rsidR="00FB5626" w14:paraId="484FD423" w14:textId="77777777" w:rsidTr="002C06FC">
        <w:trPr>
          <w:trHeight w:val="264"/>
        </w:trPr>
        <w:tc>
          <w:tcPr>
            <w:tcW w:w="10244" w:type="dxa"/>
            <w:gridSpan w:val="6"/>
            <w:tcBorders>
              <w:top w:val="single" w:sz="4" w:space="0" w:color="auto"/>
              <w:left w:val="nil"/>
              <w:bottom w:val="single" w:sz="4" w:space="0" w:color="auto"/>
              <w:right w:val="nil"/>
            </w:tcBorders>
            <w:vAlign w:val="bottom"/>
          </w:tcPr>
          <w:p w14:paraId="1DBBCA62" w14:textId="1EC793AB" w:rsidR="00FB5626" w:rsidRPr="002C06FC" w:rsidRDefault="00FB5626" w:rsidP="002C06FC">
            <w:pPr>
              <w:pStyle w:val="ListParagraph"/>
              <w:numPr>
                <w:ilvl w:val="0"/>
                <w:numId w:val="10"/>
              </w:numPr>
              <w:spacing w:before="60" w:after="60"/>
              <w:rPr>
                <w:rFonts w:ascii="Tw Cen MT" w:hAnsi="Tw Cen MT"/>
              </w:rPr>
            </w:pPr>
            <w:r w:rsidRPr="002C06FC">
              <w:rPr>
                <w:rFonts w:ascii="Tw Cen MT" w:hAnsi="Tw Cen MT"/>
                <w:b/>
                <w:bCs/>
              </w:rPr>
              <w:t>Authorization</w:t>
            </w:r>
          </w:p>
        </w:tc>
      </w:tr>
      <w:tr w:rsidR="00FB5626" w14:paraId="081AADC0" w14:textId="77777777" w:rsidTr="002C06FC">
        <w:trPr>
          <w:trHeight w:val="737"/>
        </w:trPr>
        <w:tc>
          <w:tcPr>
            <w:tcW w:w="10244" w:type="dxa"/>
            <w:gridSpan w:val="6"/>
            <w:tcBorders>
              <w:top w:val="single" w:sz="4" w:space="0" w:color="auto"/>
              <w:left w:val="single" w:sz="4" w:space="0" w:color="auto"/>
              <w:bottom w:val="single" w:sz="4" w:space="0" w:color="auto"/>
              <w:right w:val="single" w:sz="4" w:space="0" w:color="auto"/>
            </w:tcBorders>
          </w:tcPr>
          <w:p w14:paraId="31A88665" w14:textId="26743A6D" w:rsidR="006C6240" w:rsidRDefault="006C6240" w:rsidP="006C6240">
            <w:pPr>
              <w:rPr>
                <w:rFonts w:ascii="Tw Cen MT" w:hAnsi="Tw Cen MT"/>
              </w:rPr>
            </w:pPr>
            <w:r w:rsidRPr="002C06FC">
              <w:rPr>
                <w:rFonts w:ascii="Tw Cen MT" w:hAnsi="Tw Cen MT"/>
              </w:rPr>
              <w:t xml:space="preserve">The information collected on this form will be used and disclosed only for the purpose of conducting business and processing payments for goods and services received by RVS.  </w:t>
            </w:r>
          </w:p>
          <w:p w14:paraId="53F236DF" w14:textId="7B5A4044" w:rsidR="003948E8" w:rsidRPr="002C06FC" w:rsidRDefault="00C703ED" w:rsidP="002C06FC">
            <w:pPr>
              <w:tabs>
                <w:tab w:val="left" w:pos="1860"/>
              </w:tabs>
              <w:rPr>
                <w:rFonts w:ascii="Tw Cen MT" w:hAnsi="Tw Cen MT"/>
              </w:rPr>
            </w:pPr>
            <w:r>
              <w:rPr>
                <w:rFonts w:ascii="Tw Cen MT" w:hAnsi="Tw Cen MT"/>
              </w:rPr>
              <w:tab/>
            </w:r>
          </w:p>
          <w:p w14:paraId="2938A0A4" w14:textId="6E5D0176" w:rsidR="006C6240" w:rsidRDefault="006C6240" w:rsidP="006C6240">
            <w:pPr>
              <w:rPr>
                <w:rFonts w:ascii="Tw Cen MT" w:hAnsi="Tw Cen MT"/>
              </w:rPr>
            </w:pPr>
            <w:r w:rsidRPr="002C06FC">
              <w:rPr>
                <w:rFonts w:ascii="Tw Cen MT" w:hAnsi="Tw Cen MT"/>
              </w:rPr>
              <w:t>If I am an employee, I acknowledge that this does not affect any payroll information. This only covers reimbursements made through Accounts Payable</w:t>
            </w:r>
            <w:r w:rsidR="000042AC">
              <w:rPr>
                <w:rFonts w:ascii="Tw Cen MT" w:hAnsi="Tw Cen MT"/>
              </w:rPr>
              <w:t xml:space="preserve"> (A/P)</w:t>
            </w:r>
            <w:r w:rsidRPr="002C06FC">
              <w:rPr>
                <w:rFonts w:ascii="Tw Cen MT" w:hAnsi="Tw Cen MT"/>
              </w:rPr>
              <w:t>.</w:t>
            </w:r>
          </w:p>
          <w:p w14:paraId="28689668" w14:textId="77777777" w:rsidR="003948E8" w:rsidRPr="002C06FC" w:rsidRDefault="003948E8" w:rsidP="006C6240">
            <w:pPr>
              <w:rPr>
                <w:rFonts w:ascii="Tw Cen MT" w:hAnsi="Tw Cen MT"/>
              </w:rPr>
            </w:pPr>
          </w:p>
          <w:p w14:paraId="7C778625" w14:textId="1245A7AC" w:rsidR="006C6240" w:rsidRDefault="006C6240" w:rsidP="006C6240">
            <w:pPr>
              <w:rPr>
                <w:rFonts w:ascii="Tw Cen MT" w:hAnsi="Tw Cen MT"/>
              </w:rPr>
            </w:pPr>
            <w:r w:rsidRPr="002C06FC">
              <w:rPr>
                <w:rFonts w:ascii="Tw Cen MT" w:hAnsi="Tw Cen MT"/>
              </w:rPr>
              <w:t xml:space="preserve">I </w:t>
            </w:r>
            <w:r w:rsidR="003948E8">
              <w:rPr>
                <w:rFonts w:ascii="Tw Cen MT" w:hAnsi="Tw Cen MT"/>
              </w:rPr>
              <w:t>hereby authorize The Rocky View School Division</w:t>
            </w:r>
            <w:r w:rsidRPr="002C06FC">
              <w:rPr>
                <w:rFonts w:ascii="Tw Cen MT" w:hAnsi="Tw Cen MT"/>
              </w:rPr>
              <w:t xml:space="preserve"> to make all payments</w:t>
            </w:r>
            <w:r w:rsidR="009716C5">
              <w:rPr>
                <w:rFonts w:ascii="Tw Cen MT" w:hAnsi="Tw Cen MT"/>
              </w:rPr>
              <w:t xml:space="preserve"> through A/P using EFT funds</w:t>
            </w:r>
            <w:r w:rsidRPr="002C06FC">
              <w:rPr>
                <w:rFonts w:ascii="Tw Cen MT" w:hAnsi="Tw Cen MT"/>
              </w:rPr>
              <w:t xml:space="preserve"> to the above account. Payment shall continue until I advise RVS of any required change</w:t>
            </w:r>
            <w:r w:rsidR="009716C5">
              <w:rPr>
                <w:rFonts w:ascii="Tw Cen MT" w:hAnsi="Tw Cen MT"/>
              </w:rPr>
              <w:t>(s)</w:t>
            </w:r>
            <w:r w:rsidRPr="002C06FC">
              <w:rPr>
                <w:rFonts w:ascii="Tw Cen MT" w:hAnsi="Tw Cen MT"/>
              </w:rPr>
              <w:t>.</w:t>
            </w:r>
          </w:p>
          <w:p w14:paraId="60D92C1B" w14:textId="77777777" w:rsidR="003948E8" w:rsidRPr="002C06FC" w:rsidRDefault="003948E8" w:rsidP="006C6240">
            <w:pPr>
              <w:rPr>
                <w:rFonts w:ascii="Tw Cen MT" w:hAnsi="Tw Cen MT"/>
              </w:rPr>
            </w:pPr>
          </w:p>
          <w:p w14:paraId="10624017" w14:textId="63D99C4D" w:rsidR="006C6240" w:rsidRPr="002C06FC" w:rsidRDefault="008F6D47" w:rsidP="006C6240">
            <w:pPr>
              <w:rPr>
                <w:rFonts w:ascii="Tw Cen MT" w:hAnsi="Tw Cen MT"/>
                <w:b/>
                <w:bCs/>
                <w:u w:val="single"/>
              </w:rPr>
            </w:pPr>
            <w:r w:rsidRPr="00685C1E">
              <w:rPr>
                <w:rFonts w:ascii="Tw Cen MT" w:hAnsi="Tw Cen MT"/>
                <w:b/>
                <w:bCs/>
              </w:rPr>
              <w:t xml:space="preserve">Date: </w:t>
            </w:r>
            <w:sdt>
              <w:sdtPr>
                <w:rPr>
                  <w:rFonts w:ascii="Tw Cen MT" w:hAnsi="Tw Cen MT"/>
                  <w:b/>
                  <w:bCs/>
                </w:rPr>
                <w:id w:val="2057959119"/>
                <w:placeholder>
                  <w:docPart w:val="17427BCC85F84131AC71D6DC786CE023"/>
                </w:placeholder>
                <w:showingPlcHdr/>
                <w:date>
                  <w:dateFormat w:val="yyyy-MM-dd"/>
                  <w:lid w:val="en-CA"/>
                  <w:storeMappedDataAs w:val="dateTime"/>
                  <w:calendar w:val="gregorian"/>
                </w:date>
              </w:sdtPr>
              <w:sdtEndPr/>
              <w:sdtContent>
                <w:r w:rsidRPr="00685C1E">
                  <w:rPr>
                    <w:rStyle w:val="PlaceholderText"/>
                    <w:rFonts w:ascii="Tw Cen MT" w:hAnsi="Tw Cen MT"/>
                    <w:u w:val="single"/>
                  </w:rPr>
                  <w:t>Click or tap to enter a date.</w:t>
                </w:r>
              </w:sdtContent>
            </w:sdt>
            <w:r>
              <w:rPr>
                <w:rFonts w:ascii="Tw Cen MT" w:hAnsi="Tw Cen MT"/>
                <w:b/>
                <w:bCs/>
              </w:rPr>
              <w:tab/>
            </w:r>
            <w:r w:rsidRPr="002C06FC">
              <w:rPr>
                <w:rFonts w:ascii="Tw Cen MT" w:hAnsi="Tw Cen MT"/>
                <w:b/>
                <w:bCs/>
              </w:rPr>
              <w:tab/>
            </w:r>
            <w:r w:rsidRPr="002C06FC">
              <w:rPr>
                <w:rFonts w:ascii="Tw Cen MT" w:hAnsi="Tw Cen MT"/>
                <w:b/>
                <w:bCs/>
              </w:rPr>
              <w:tab/>
            </w:r>
            <w:r>
              <w:rPr>
                <w:rFonts w:ascii="Tw Cen MT" w:hAnsi="Tw Cen MT"/>
                <w:b/>
                <w:bCs/>
              </w:rPr>
              <w:tab/>
            </w:r>
            <w:r w:rsidR="00C07D62">
              <w:rPr>
                <w:rFonts w:ascii="Tw Cen MT" w:hAnsi="Tw Cen MT"/>
                <w:b/>
                <w:bCs/>
                <w:u w:val="single"/>
              </w:rPr>
              <w:fldChar w:fldCharType="begin">
                <w:ffData>
                  <w:name w:val="Text12"/>
                  <w:enabled/>
                  <w:calcOnExit w:val="0"/>
                  <w:textInput/>
                </w:ffData>
              </w:fldChar>
            </w:r>
            <w:bookmarkStart w:id="4" w:name="Text12"/>
            <w:r w:rsidR="00C07D62">
              <w:rPr>
                <w:rFonts w:ascii="Tw Cen MT" w:hAnsi="Tw Cen MT"/>
                <w:b/>
                <w:bCs/>
                <w:u w:val="single"/>
              </w:rPr>
              <w:instrText xml:space="preserve"> FORMTEXT </w:instrText>
            </w:r>
            <w:r w:rsidR="00C07D62">
              <w:rPr>
                <w:rFonts w:ascii="Tw Cen MT" w:hAnsi="Tw Cen MT"/>
                <w:b/>
                <w:bCs/>
                <w:u w:val="single"/>
              </w:rPr>
            </w:r>
            <w:r w:rsidR="00C07D62">
              <w:rPr>
                <w:rFonts w:ascii="Tw Cen MT" w:hAnsi="Tw Cen MT"/>
                <w:b/>
                <w:bCs/>
                <w:u w:val="single"/>
              </w:rPr>
              <w:fldChar w:fldCharType="separate"/>
            </w:r>
            <w:r w:rsidR="00C07D62">
              <w:rPr>
                <w:rFonts w:ascii="Tw Cen MT" w:hAnsi="Tw Cen MT"/>
                <w:b/>
                <w:bCs/>
                <w:noProof/>
                <w:u w:val="single"/>
              </w:rPr>
              <w:t> </w:t>
            </w:r>
            <w:r w:rsidR="00C07D62">
              <w:rPr>
                <w:rFonts w:ascii="Tw Cen MT" w:hAnsi="Tw Cen MT"/>
                <w:b/>
                <w:bCs/>
                <w:noProof/>
                <w:u w:val="single"/>
              </w:rPr>
              <w:t> </w:t>
            </w:r>
            <w:r w:rsidR="00C07D62">
              <w:rPr>
                <w:rFonts w:ascii="Tw Cen MT" w:hAnsi="Tw Cen MT"/>
                <w:b/>
                <w:bCs/>
                <w:noProof/>
                <w:u w:val="single"/>
              </w:rPr>
              <w:t> </w:t>
            </w:r>
            <w:r w:rsidR="00C07D62">
              <w:rPr>
                <w:rFonts w:ascii="Tw Cen MT" w:hAnsi="Tw Cen MT"/>
                <w:b/>
                <w:bCs/>
                <w:noProof/>
                <w:u w:val="single"/>
              </w:rPr>
              <w:t> </w:t>
            </w:r>
            <w:r w:rsidR="00C07D62">
              <w:rPr>
                <w:rFonts w:ascii="Tw Cen MT" w:hAnsi="Tw Cen MT"/>
                <w:b/>
                <w:bCs/>
                <w:noProof/>
                <w:u w:val="single"/>
              </w:rPr>
              <w:t> </w:t>
            </w:r>
            <w:r w:rsidR="00C07D62">
              <w:rPr>
                <w:rFonts w:ascii="Tw Cen MT" w:hAnsi="Tw Cen MT"/>
                <w:b/>
                <w:bCs/>
                <w:u w:val="single"/>
              </w:rPr>
              <w:fldChar w:fldCharType="end"/>
            </w:r>
            <w:bookmarkEnd w:id="4"/>
            <w:r w:rsidR="009716C5" w:rsidRPr="002C06FC">
              <w:rPr>
                <w:rFonts w:ascii="Tw Cen MT" w:hAnsi="Tw Cen MT"/>
                <w:b/>
                <w:bCs/>
                <w:u w:val="single"/>
              </w:rPr>
              <w:tab/>
            </w:r>
            <w:r w:rsidR="009716C5" w:rsidRPr="002C06FC">
              <w:rPr>
                <w:rFonts w:ascii="Tw Cen MT" w:hAnsi="Tw Cen MT"/>
                <w:b/>
                <w:bCs/>
                <w:u w:val="single"/>
              </w:rPr>
              <w:tab/>
            </w:r>
            <w:r w:rsidR="009716C5">
              <w:rPr>
                <w:rFonts w:ascii="Tw Cen MT" w:hAnsi="Tw Cen MT"/>
                <w:b/>
                <w:bCs/>
                <w:u w:val="single"/>
              </w:rPr>
              <w:tab/>
            </w:r>
            <w:r w:rsidR="009716C5">
              <w:rPr>
                <w:rFonts w:ascii="Tw Cen MT" w:hAnsi="Tw Cen MT"/>
                <w:b/>
                <w:bCs/>
                <w:u w:val="single"/>
              </w:rPr>
              <w:tab/>
            </w:r>
            <w:r w:rsidR="009716C5">
              <w:rPr>
                <w:rFonts w:ascii="Tw Cen MT" w:hAnsi="Tw Cen MT"/>
                <w:b/>
                <w:bCs/>
                <w:u w:val="single"/>
              </w:rPr>
              <w:tab/>
            </w:r>
          </w:p>
          <w:p w14:paraId="0BACA816" w14:textId="3C7DE40A" w:rsidR="009716C5" w:rsidRDefault="00C07D62" w:rsidP="006C6240">
            <w:pPr>
              <w:rPr>
                <w:rFonts w:ascii="Tw Cen MT" w:hAnsi="Tw Cen MT"/>
                <w:b/>
                <w:bCs/>
              </w:rPr>
            </w:pPr>
            <w:r>
              <w:rPr>
                <w:rFonts w:ascii="Tw Cen MT" w:hAnsi="Tw Cen MT"/>
                <w:b/>
                <w:bCs/>
              </w:rPr>
              <w:tab/>
            </w:r>
            <w:r>
              <w:rPr>
                <w:rFonts w:ascii="Tw Cen MT" w:hAnsi="Tw Cen MT"/>
                <w:b/>
                <w:bCs/>
              </w:rPr>
              <w:tab/>
            </w:r>
            <w:r>
              <w:rPr>
                <w:rFonts w:ascii="Tw Cen MT" w:hAnsi="Tw Cen MT"/>
                <w:b/>
                <w:bCs/>
              </w:rPr>
              <w:tab/>
            </w:r>
            <w:r>
              <w:rPr>
                <w:rFonts w:ascii="Tw Cen MT" w:hAnsi="Tw Cen MT"/>
                <w:b/>
                <w:bCs/>
              </w:rPr>
              <w:tab/>
            </w:r>
            <w:r>
              <w:rPr>
                <w:rFonts w:ascii="Tw Cen MT" w:hAnsi="Tw Cen MT"/>
                <w:b/>
                <w:bCs/>
              </w:rPr>
              <w:tab/>
            </w:r>
            <w:r>
              <w:rPr>
                <w:rFonts w:ascii="Tw Cen MT" w:hAnsi="Tw Cen MT"/>
                <w:b/>
                <w:bCs/>
              </w:rPr>
              <w:tab/>
            </w:r>
            <w:r w:rsidR="008F6D47">
              <w:rPr>
                <w:rFonts w:ascii="Tw Cen MT" w:hAnsi="Tw Cen MT"/>
                <w:b/>
                <w:bCs/>
              </w:rPr>
              <w:tab/>
            </w:r>
            <w:r w:rsidR="008F6D47">
              <w:rPr>
                <w:rFonts w:ascii="Tw Cen MT" w:hAnsi="Tw Cen MT"/>
                <w:b/>
                <w:bCs/>
              </w:rPr>
              <w:tab/>
            </w:r>
            <w:r>
              <w:rPr>
                <w:rFonts w:ascii="Tw Cen MT" w:hAnsi="Tw Cen MT"/>
                <w:b/>
                <w:bCs/>
              </w:rPr>
              <w:t>Name</w:t>
            </w:r>
            <w:r w:rsidR="008F6D47">
              <w:rPr>
                <w:rFonts w:ascii="Tw Cen MT" w:hAnsi="Tw Cen MT"/>
                <w:b/>
                <w:bCs/>
              </w:rPr>
              <w:t xml:space="preserve"> (printed)</w:t>
            </w:r>
          </w:p>
          <w:p w14:paraId="73177E80" w14:textId="77777777" w:rsidR="008F6D47" w:rsidRPr="006E1677" w:rsidRDefault="00B81045" w:rsidP="008F6D47">
            <w:pPr>
              <w:rPr>
                <w:rFonts w:ascii="Tw Cen MT" w:hAnsi="Tw Cen MT"/>
                <w:b/>
                <w:bCs/>
                <w:u w:val="single"/>
              </w:rPr>
            </w:pPr>
            <w:sdt>
              <w:sdtPr>
                <w:rPr>
                  <w:rFonts w:ascii="Tw Cen MT" w:hAnsi="Tw Cen MT"/>
                  <w:b/>
                  <w:bCs/>
                  <w:u w:val="single"/>
                </w:rPr>
                <w:id w:val="1531070703"/>
                <w:showingPlcHdr/>
                <w:picture/>
              </w:sdtPr>
              <w:sdtEndPr>
                <w:rPr>
                  <w:u w:val="none"/>
                </w:rPr>
              </w:sdtEndPr>
              <w:sdtContent>
                <w:r w:rsidR="008F6D47" w:rsidRPr="006E1677">
                  <w:rPr>
                    <w:rFonts w:ascii="Tw Cen MT" w:hAnsi="Tw Cen MT"/>
                    <w:b/>
                    <w:bCs/>
                    <w:noProof/>
                    <w:u w:val="single"/>
                  </w:rPr>
                  <w:drawing>
                    <wp:inline distT="0" distB="0" distL="0" distR="0" wp14:anchorId="0F583838" wp14:editId="4671670E">
                      <wp:extent cx="2514600" cy="3905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4600" cy="390525"/>
                              </a:xfrm>
                              <a:prstGeom prst="rect">
                                <a:avLst/>
                              </a:prstGeom>
                              <a:noFill/>
                              <a:ln>
                                <a:noFill/>
                              </a:ln>
                            </pic:spPr>
                          </pic:pic>
                        </a:graphicData>
                      </a:graphic>
                    </wp:inline>
                  </w:drawing>
                </w:r>
              </w:sdtContent>
            </w:sdt>
            <w:r w:rsidR="008F6D47" w:rsidRPr="006E1677">
              <w:rPr>
                <w:rFonts w:ascii="Tw Cen MT" w:hAnsi="Tw Cen MT"/>
                <w:b/>
                <w:bCs/>
              </w:rPr>
              <w:t>_____</w:t>
            </w:r>
            <w:r w:rsidR="008F6D47">
              <w:rPr>
                <w:rFonts w:ascii="Tw Cen MT" w:hAnsi="Tw Cen MT"/>
                <w:b/>
                <w:bCs/>
              </w:rPr>
              <w:tab/>
            </w:r>
            <w:r w:rsidR="008F6D47">
              <w:rPr>
                <w:rFonts w:ascii="Tw Cen MT" w:hAnsi="Tw Cen MT"/>
                <w:b/>
                <w:bCs/>
              </w:rPr>
              <w:tab/>
            </w:r>
            <w:r w:rsidR="008F6D47">
              <w:rPr>
                <w:rFonts w:ascii="Tw Cen MT" w:hAnsi="Tw Cen MT"/>
                <w:b/>
                <w:bCs/>
                <w:u w:val="single"/>
              </w:rPr>
              <w:fldChar w:fldCharType="begin">
                <w:ffData>
                  <w:name w:val="Text13"/>
                  <w:enabled/>
                  <w:calcOnExit w:val="0"/>
                  <w:textInput/>
                </w:ffData>
              </w:fldChar>
            </w:r>
            <w:bookmarkStart w:id="5" w:name="Text13"/>
            <w:r w:rsidR="008F6D47">
              <w:rPr>
                <w:rFonts w:ascii="Tw Cen MT" w:hAnsi="Tw Cen MT"/>
                <w:b/>
                <w:bCs/>
                <w:u w:val="single"/>
              </w:rPr>
              <w:instrText xml:space="preserve"> FORMTEXT </w:instrText>
            </w:r>
            <w:r w:rsidR="008F6D47">
              <w:rPr>
                <w:rFonts w:ascii="Tw Cen MT" w:hAnsi="Tw Cen MT"/>
                <w:b/>
                <w:bCs/>
                <w:u w:val="single"/>
              </w:rPr>
            </w:r>
            <w:r w:rsidR="008F6D47">
              <w:rPr>
                <w:rFonts w:ascii="Tw Cen MT" w:hAnsi="Tw Cen MT"/>
                <w:b/>
                <w:bCs/>
                <w:u w:val="single"/>
              </w:rPr>
              <w:fldChar w:fldCharType="separate"/>
            </w:r>
            <w:r w:rsidR="008F6D47">
              <w:rPr>
                <w:rFonts w:ascii="Tw Cen MT" w:hAnsi="Tw Cen MT"/>
                <w:b/>
                <w:bCs/>
                <w:noProof/>
                <w:u w:val="single"/>
              </w:rPr>
              <w:t> </w:t>
            </w:r>
            <w:r w:rsidR="008F6D47">
              <w:rPr>
                <w:rFonts w:ascii="Tw Cen MT" w:hAnsi="Tw Cen MT"/>
                <w:b/>
                <w:bCs/>
                <w:noProof/>
                <w:u w:val="single"/>
              </w:rPr>
              <w:t> </w:t>
            </w:r>
            <w:r w:rsidR="008F6D47">
              <w:rPr>
                <w:rFonts w:ascii="Tw Cen MT" w:hAnsi="Tw Cen MT"/>
                <w:b/>
                <w:bCs/>
                <w:noProof/>
                <w:u w:val="single"/>
              </w:rPr>
              <w:t> </w:t>
            </w:r>
            <w:r w:rsidR="008F6D47">
              <w:rPr>
                <w:rFonts w:ascii="Tw Cen MT" w:hAnsi="Tw Cen MT"/>
                <w:b/>
                <w:bCs/>
                <w:noProof/>
                <w:u w:val="single"/>
              </w:rPr>
              <w:t> </w:t>
            </w:r>
            <w:r w:rsidR="008F6D47">
              <w:rPr>
                <w:rFonts w:ascii="Tw Cen MT" w:hAnsi="Tw Cen MT"/>
                <w:b/>
                <w:bCs/>
                <w:noProof/>
                <w:u w:val="single"/>
              </w:rPr>
              <w:t> </w:t>
            </w:r>
            <w:r w:rsidR="008F6D47">
              <w:rPr>
                <w:rFonts w:ascii="Tw Cen MT" w:hAnsi="Tw Cen MT"/>
                <w:b/>
                <w:bCs/>
                <w:u w:val="single"/>
              </w:rPr>
              <w:fldChar w:fldCharType="end"/>
            </w:r>
            <w:bookmarkEnd w:id="5"/>
            <w:r w:rsidR="008F6D47">
              <w:rPr>
                <w:rFonts w:ascii="Tw Cen MT" w:hAnsi="Tw Cen MT"/>
                <w:b/>
                <w:bCs/>
                <w:u w:val="single"/>
              </w:rPr>
              <w:tab/>
            </w:r>
            <w:r w:rsidR="008F6D47">
              <w:rPr>
                <w:rFonts w:ascii="Tw Cen MT" w:hAnsi="Tw Cen MT"/>
                <w:b/>
                <w:bCs/>
                <w:u w:val="single"/>
              </w:rPr>
              <w:tab/>
            </w:r>
            <w:r w:rsidR="008F6D47">
              <w:rPr>
                <w:rFonts w:ascii="Tw Cen MT" w:hAnsi="Tw Cen MT"/>
                <w:b/>
                <w:bCs/>
                <w:u w:val="single"/>
              </w:rPr>
              <w:tab/>
            </w:r>
            <w:r w:rsidR="008F6D47">
              <w:rPr>
                <w:rFonts w:ascii="Tw Cen MT" w:hAnsi="Tw Cen MT"/>
                <w:b/>
                <w:bCs/>
                <w:u w:val="single"/>
              </w:rPr>
              <w:tab/>
            </w:r>
            <w:r w:rsidR="008F6D47">
              <w:rPr>
                <w:rFonts w:ascii="Tw Cen MT" w:hAnsi="Tw Cen MT"/>
                <w:b/>
                <w:bCs/>
                <w:u w:val="single"/>
              </w:rPr>
              <w:tab/>
            </w:r>
          </w:p>
          <w:p w14:paraId="042B319B" w14:textId="3397FB3F" w:rsidR="00FB5626" w:rsidRPr="002C06FC" w:rsidRDefault="008F6D47" w:rsidP="002C06FC">
            <w:pPr>
              <w:rPr>
                <w:rFonts w:ascii="Tw Cen MT" w:hAnsi="Tw Cen MT"/>
                <w:b/>
                <w:bCs/>
              </w:rPr>
            </w:pPr>
            <w:r>
              <w:rPr>
                <w:rFonts w:ascii="Tw Cen MT" w:hAnsi="Tw Cen MT"/>
                <w:b/>
                <w:bCs/>
              </w:rPr>
              <w:t>Signature</w:t>
            </w:r>
            <w:r>
              <w:rPr>
                <w:rFonts w:ascii="Tw Cen MT" w:hAnsi="Tw Cen MT"/>
                <w:b/>
                <w:bCs/>
              </w:rPr>
              <w:tab/>
            </w:r>
            <w:r>
              <w:rPr>
                <w:rFonts w:ascii="Tw Cen MT" w:hAnsi="Tw Cen MT"/>
                <w:b/>
                <w:bCs/>
              </w:rPr>
              <w:tab/>
            </w:r>
            <w:r>
              <w:rPr>
                <w:rFonts w:ascii="Tw Cen MT" w:hAnsi="Tw Cen MT"/>
                <w:b/>
                <w:bCs/>
              </w:rPr>
              <w:tab/>
            </w:r>
            <w:r>
              <w:rPr>
                <w:rFonts w:ascii="Tw Cen MT" w:hAnsi="Tw Cen MT"/>
                <w:b/>
                <w:bCs/>
              </w:rPr>
              <w:tab/>
            </w:r>
            <w:r>
              <w:rPr>
                <w:rFonts w:ascii="Tw Cen MT" w:hAnsi="Tw Cen MT"/>
                <w:b/>
                <w:bCs/>
              </w:rPr>
              <w:tab/>
            </w:r>
            <w:r>
              <w:rPr>
                <w:rFonts w:ascii="Tw Cen MT" w:hAnsi="Tw Cen MT"/>
                <w:b/>
                <w:bCs/>
              </w:rPr>
              <w:tab/>
            </w:r>
            <w:r>
              <w:rPr>
                <w:rFonts w:ascii="Tw Cen MT" w:hAnsi="Tw Cen MT"/>
                <w:b/>
                <w:bCs/>
              </w:rPr>
              <w:tab/>
              <w:t>Title</w:t>
            </w:r>
            <w:r>
              <w:rPr>
                <w:rFonts w:ascii="Tw Cen MT" w:hAnsi="Tw Cen MT"/>
                <w:b/>
                <w:bCs/>
              </w:rPr>
              <w:tab/>
            </w:r>
            <w:r>
              <w:rPr>
                <w:rFonts w:ascii="Tw Cen MT" w:hAnsi="Tw Cen MT"/>
                <w:b/>
                <w:bCs/>
              </w:rPr>
              <w:tab/>
            </w:r>
            <w:r w:rsidR="00C07D62">
              <w:rPr>
                <w:rFonts w:ascii="Tw Cen MT" w:hAnsi="Tw Cen MT"/>
                <w:b/>
                <w:bCs/>
              </w:rPr>
              <w:tab/>
            </w:r>
          </w:p>
        </w:tc>
      </w:tr>
    </w:tbl>
    <w:p w14:paraId="6F76E0C1" w14:textId="77777777" w:rsidR="00CE3DBB" w:rsidRPr="002C06FC" w:rsidRDefault="00CE3DBB" w:rsidP="00CE3DBB">
      <w:pPr>
        <w:pStyle w:val="paragraph"/>
        <w:spacing w:before="0" w:beforeAutospacing="0" w:after="0" w:afterAutospacing="0"/>
        <w:textAlignment w:val="baseline"/>
        <w:rPr>
          <w:rFonts w:ascii="Segoe UI" w:hAnsi="Segoe UI" w:cs="Segoe UI"/>
          <w:sz w:val="18"/>
          <w:szCs w:val="18"/>
        </w:rPr>
      </w:pPr>
      <w:r w:rsidRPr="002C06FC">
        <w:rPr>
          <w:rStyle w:val="normaltextrun"/>
          <w:rFonts w:ascii="Tw Cen MT" w:hAnsi="Tw Cen MT" w:cs="Segoe UI"/>
          <w:sz w:val="20"/>
          <w:szCs w:val="20"/>
          <w:lang w:val="en-US"/>
        </w:rPr>
        <w:t>The information on this form is being collected pursuant to the Education Act and the Freedom of Information and Protection of Privacy Act. Questions concerning its collection or use can be directed to Rocky View Schools FOIP Coordinator, the Associate Superintendent of Business and Operations, by calling 403.945.4000 or by e-mail (</w:t>
      </w:r>
      <w:hyperlink r:id="rId14" w:tgtFrame="_blank" w:history="1">
        <w:r w:rsidRPr="002C06FC">
          <w:rPr>
            <w:rStyle w:val="normaltextrun"/>
            <w:rFonts w:ascii="Tw Cen MT" w:hAnsi="Tw Cen MT" w:cs="Segoe UI"/>
            <w:sz w:val="20"/>
            <w:szCs w:val="20"/>
            <w:shd w:val="clear" w:color="auto" w:fill="E1E3E6"/>
            <w:lang w:val="en-US"/>
          </w:rPr>
          <w:t>busops@rockyview.ab.ca</w:t>
        </w:r>
      </w:hyperlink>
      <w:r w:rsidRPr="002C06FC">
        <w:rPr>
          <w:rStyle w:val="normaltextrun"/>
          <w:rFonts w:ascii="Tw Cen MT" w:hAnsi="Tw Cen MT" w:cs="Segoe UI"/>
          <w:sz w:val="20"/>
          <w:szCs w:val="20"/>
          <w:lang w:val="en-US"/>
        </w:rPr>
        <w:t>).</w:t>
      </w:r>
      <w:r w:rsidRPr="002C06FC">
        <w:rPr>
          <w:rStyle w:val="normaltextrun"/>
          <w:rFonts w:ascii="Tw Cen MT" w:hAnsi="Tw Cen MT" w:cs="Segoe UI"/>
          <w:sz w:val="20"/>
          <w:szCs w:val="20"/>
        </w:rPr>
        <w:t> </w:t>
      </w:r>
      <w:r w:rsidRPr="002C06FC">
        <w:rPr>
          <w:rStyle w:val="eop"/>
          <w:rFonts w:ascii="Tw Cen MT" w:hAnsi="Tw Cen MT" w:cs="Segoe UI"/>
          <w:sz w:val="20"/>
          <w:szCs w:val="20"/>
        </w:rPr>
        <w:t> </w:t>
      </w:r>
    </w:p>
    <w:p w14:paraId="3E994619" w14:textId="38BB3E4F" w:rsidR="00CE3DBB" w:rsidRPr="002C06FC" w:rsidRDefault="00CE3DBB" w:rsidP="00CE3DBB">
      <w:pPr>
        <w:pStyle w:val="paragraph"/>
        <w:spacing w:before="0" w:beforeAutospacing="0" w:after="0" w:afterAutospacing="0"/>
        <w:textAlignment w:val="baseline"/>
        <w:rPr>
          <w:rFonts w:ascii="Segoe UI" w:hAnsi="Segoe UI" w:cs="Segoe UI"/>
          <w:sz w:val="18"/>
          <w:szCs w:val="18"/>
        </w:rPr>
      </w:pPr>
    </w:p>
    <w:p w14:paraId="1922FBD6" w14:textId="16C97B57" w:rsidR="00CE3DBB" w:rsidRPr="002C06FC" w:rsidRDefault="00CE3DBB" w:rsidP="00CE3DBB">
      <w:pPr>
        <w:pStyle w:val="paragraph"/>
        <w:spacing w:before="0" w:beforeAutospacing="0" w:after="0" w:afterAutospacing="0"/>
        <w:textAlignment w:val="baseline"/>
        <w:rPr>
          <w:rFonts w:ascii="Segoe UI" w:hAnsi="Segoe UI" w:cs="Segoe UI"/>
          <w:sz w:val="18"/>
          <w:szCs w:val="18"/>
        </w:rPr>
      </w:pPr>
      <w:r w:rsidRPr="002C06FC">
        <w:rPr>
          <w:rStyle w:val="normaltextrun"/>
          <w:rFonts w:ascii="Tw Cen MT" w:hAnsi="Tw Cen MT" w:cs="Segoe UI"/>
          <w:sz w:val="20"/>
          <w:szCs w:val="20"/>
          <w:lang w:val="en-US"/>
        </w:rPr>
        <w:t>This information will be retained in accordance with Rocky View Schools procedures </w:t>
      </w:r>
      <w:r w:rsidR="008C5F63" w:rsidRPr="002C06FC">
        <w:rPr>
          <w:rStyle w:val="normaltextrun"/>
          <w:rFonts w:ascii="Tw Cen MT" w:hAnsi="Tw Cen MT" w:cs="Segoe UI"/>
          <w:sz w:val="20"/>
          <w:szCs w:val="20"/>
          <w:lang w:val="en-US"/>
        </w:rPr>
        <w:t xml:space="preserve">for 10 years </w:t>
      </w:r>
      <w:r w:rsidR="00AE7406" w:rsidRPr="002C06FC">
        <w:rPr>
          <w:rStyle w:val="normaltextrun"/>
          <w:rFonts w:ascii="Tw Cen MT" w:hAnsi="Tw Cen MT" w:cs="Segoe UI"/>
          <w:sz w:val="20"/>
          <w:szCs w:val="20"/>
          <w:lang w:val="en-US"/>
        </w:rPr>
        <w:t>when either superseded or deemed obsolete.</w:t>
      </w:r>
    </w:p>
    <w:p w14:paraId="56487BA9" w14:textId="77777777" w:rsidR="00AE171F" w:rsidRDefault="00AE171F" w:rsidP="00F014EF">
      <w:pPr>
        <w:jc w:val="center"/>
        <w:rPr>
          <w:rFonts w:ascii="Tw Cen MT" w:hAnsi="Tw Cen MT"/>
        </w:rPr>
      </w:pPr>
    </w:p>
    <w:p w14:paraId="3AE5A143" w14:textId="72EF559A" w:rsidR="005B3174" w:rsidRDefault="005B3174" w:rsidP="002C06FC">
      <w:pPr>
        <w:rPr>
          <w:rFonts w:ascii="Tw Cen MT" w:hAnsi="Tw Cen MT"/>
        </w:rPr>
      </w:pPr>
      <w:r>
        <w:rPr>
          <w:rFonts w:ascii="Tw Cen MT" w:hAnsi="Tw Cen MT"/>
        </w:rPr>
        <w:t>Reference:</w:t>
      </w:r>
    </w:p>
    <w:p w14:paraId="176117AE" w14:textId="3C0B5FB2" w:rsidR="00AE171F" w:rsidRDefault="00AE171F" w:rsidP="00AE171F">
      <w:pPr>
        <w:numPr>
          <w:ilvl w:val="0"/>
          <w:numId w:val="9"/>
        </w:numPr>
        <w:rPr>
          <w:rFonts w:ascii="Tw Cen MT" w:hAnsi="Tw Cen MT"/>
        </w:rPr>
      </w:pPr>
      <w:r>
        <w:rPr>
          <w:rFonts w:ascii="Tw Cen MT" w:hAnsi="Tw Cen MT"/>
        </w:rPr>
        <w:t>AP5106</w:t>
      </w:r>
      <w:r w:rsidR="00CE3DBB">
        <w:rPr>
          <w:rFonts w:ascii="Tw Cen MT" w:hAnsi="Tw Cen MT"/>
        </w:rPr>
        <w:t xml:space="preserve"> -</w:t>
      </w:r>
      <w:r>
        <w:rPr>
          <w:rFonts w:ascii="Tw Cen MT" w:hAnsi="Tw Cen MT"/>
        </w:rPr>
        <w:t xml:space="preserve"> Financial Accountability and Audits</w:t>
      </w:r>
    </w:p>
    <w:p w14:paraId="58CE0FD7" w14:textId="794FEA45" w:rsidR="00025622" w:rsidRDefault="00CE3DBB" w:rsidP="00AE171F">
      <w:pPr>
        <w:numPr>
          <w:ilvl w:val="0"/>
          <w:numId w:val="9"/>
        </w:numPr>
        <w:rPr>
          <w:rFonts w:ascii="Tw Cen MT" w:hAnsi="Tw Cen MT"/>
        </w:rPr>
      </w:pPr>
      <w:r>
        <w:rPr>
          <w:rFonts w:ascii="Tw Cen MT" w:hAnsi="Tw Cen MT"/>
        </w:rPr>
        <w:t>AP182 – Protection of Privacy</w:t>
      </w:r>
    </w:p>
    <w:sectPr w:rsidR="00025622" w:rsidSect="002C5940">
      <w:headerReference w:type="even" r:id="rId15"/>
      <w:headerReference w:type="default" r:id="rId16"/>
      <w:footerReference w:type="default" r:id="rId17"/>
      <w:pgSz w:w="12240" w:h="15840" w:code="1"/>
      <w:pgMar w:top="862" w:right="862"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3E42D4" w14:textId="77777777" w:rsidR="002F68CC" w:rsidRDefault="002F68CC">
      <w:r>
        <w:separator/>
      </w:r>
    </w:p>
  </w:endnote>
  <w:endnote w:type="continuationSeparator" w:id="0">
    <w:p w14:paraId="1891F748" w14:textId="77777777" w:rsidR="002F68CC" w:rsidRDefault="002F68CC">
      <w:r>
        <w:continuationSeparator/>
      </w:r>
    </w:p>
  </w:endnote>
  <w:endnote w:type="continuationNotice" w:id="1">
    <w:p w14:paraId="6D85670C" w14:textId="77777777" w:rsidR="002C06FC" w:rsidRDefault="002C0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38C81" w14:textId="3136A935" w:rsidR="00964670" w:rsidRPr="00644277" w:rsidRDefault="00964670" w:rsidP="00243EC6">
    <w:pPr>
      <w:pStyle w:val="Footer"/>
      <w:tabs>
        <w:tab w:val="clear" w:pos="8640"/>
        <w:tab w:val="right" w:pos="7200"/>
      </w:tabs>
      <w:ind w:left="-360" w:right="-396"/>
      <w:rPr>
        <w:rFonts w:ascii="Tw Cen MT" w:hAnsi="Tw Cen MT"/>
        <w:i/>
        <w:color w:val="393939"/>
        <w:sz w:val="20"/>
        <w:szCs w:val="20"/>
      </w:rPr>
    </w:pPr>
    <w:r w:rsidRPr="00644277">
      <w:rPr>
        <w:rFonts w:ascii="Tw Cen MT" w:hAnsi="Tw Cen MT"/>
        <w:i/>
        <w:color w:val="393939"/>
        <w:sz w:val="20"/>
        <w:szCs w:val="20"/>
      </w:rPr>
      <w:t xml:space="preserve">Rocky View Schools - 2651 Chinook Winds Drive SW - Airdrie AB - T4B 0B4; p. 403.945.4000; f. 403.945.4001              Page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PAGE </w:instrText>
    </w:r>
    <w:r w:rsidRPr="00644277">
      <w:rPr>
        <w:rFonts w:ascii="Tw Cen MT" w:hAnsi="Tw Cen MT"/>
        <w:i/>
        <w:color w:val="393939"/>
        <w:sz w:val="20"/>
        <w:szCs w:val="20"/>
      </w:rPr>
      <w:fldChar w:fldCharType="separate"/>
    </w:r>
    <w:r w:rsidR="000C2C4A">
      <w:rPr>
        <w:rFonts w:ascii="Tw Cen MT" w:hAnsi="Tw Cen MT"/>
        <w:i/>
        <w:noProof/>
        <w:color w:val="393939"/>
        <w:sz w:val="20"/>
        <w:szCs w:val="20"/>
      </w:rPr>
      <w:t>1</w:t>
    </w:r>
    <w:r w:rsidRPr="00644277">
      <w:rPr>
        <w:rFonts w:ascii="Tw Cen MT" w:hAnsi="Tw Cen MT"/>
        <w:i/>
        <w:color w:val="393939"/>
        <w:sz w:val="20"/>
        <w:szCs w:val="20"/>
      </w:rPr>
      <w:fldChar w:fldCharType="end"/>
    </w:r>
    <w:r w:rsidRPr="00644277">
      <w:rPr>
        <w:rFonts w:ascii="Tw Cen MT" w:hAnsi="Tw Cen MT"/>
        <w:i/>
        <w:color w:val="393939"/>
        <w:sz w:val="20"/>
        <w:szCs w:val="20"/>
      </w:rPr>
      <w:t xml:space="preserve"> of </w:t>
    </w:r>
    <w:r w:rsidRPr="00644277">
      <w:rPr>
        <w:rFonts w:ascii="Tw Cen MT" w:hAnsi="Tw Cen MT"/>
        <w:i/>
        <w:color w:val="393939"/>
        <w:sz w:val="20"/>
        <w:szCs w:val="20"/>
      </w:rPr>
      <w:fldChar w:fldCharType="begin"/>
    </w:r>
    <w:r w:rsidRPr="00644277">
      <w:rPr>
        <w:rFonts w:ascii="Tw Cen MT" w:hAnsi="Tw Cen MT"/>
        <w:i/>
        <w:color w:val="393939"/>
        <w:sz w:val="20"/>
        <w:szCs w:val="20"/>
      </w:rPr>
      <w:instrText xml:space="preserve"> NUMPAGES </w:instrText>
    </w:r>
    <w:r w:rsidRPr="00644277">
      <w:rPr>
        <w:rFonts w:ascii="Tw Cen MT" w:hAnsi="Tw Cen MT"/>
        <w:i/>
        <w:color w:val="393939"/>
        <w:sz w:val="20"/>
        <w:szCs w:val="20"/>
      </w:rPr>
      <w:fldChar w:fldCharType="separate"/>
    </w:r>
    <w:r w:rsidR="000C2C4A">
      <w:rPr>
        <w:rFonts w:ascii="Tw Cen MT" w:hAnsi="Tw Cen MT"/>
        <w:i/>
        <w:noProof/>
        <w:color w:val="393939"/>
        <w:sz w:val="20"/>
        <w:szCs w:val="20"/>
      </w:rPr>
      <w:t>1</w:t>
    </w:r>
    <w:r w:rsidRPr="00644277">
      <w:rPr>
        <w:rFonts w:ascii="Tw Cen MT" w:hAnsi="Tw Cen MT"/>
        <w:i/>
        <w:color w:val="39393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3AB3D" w14:textId="77777777" w:rsidR="002F68CC" w:rsidRDefault="002F68CC">
      <w:r>
        <w:separator/>
      </w:r>
    </w:p>
  </w:footnote>
  <w:footnote w:type="continuationSeparator" w:id="0">
    <w:p w14:paraId="1CDE3551" w14:textId="77777777" w:rsidR="002F68CC" w:rsidRDefault="002F68CC">
      <w:r>
        <w:continuationSeparator/>
      </w:r>
    </w:p>
  </w:footnote>
  <w:footnote w:type="continuationNotice" w:id="1">
    <w:p w14:paraId="291FAE74" w14:textId="77777777" w:rsidR="002C06FC" w:rsidRDefault="002C06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00943" w14:textId="4D6808E2" w:rsidR="008F3DD2" w:rsidRDefault="008F3DD2">
    <w:pPr>
      <w:pStyle w:val="Header"/>
    </w:pPr>
  </w:p>
  <w:p w14:paraId="1F605DA2" w14:textId="77777777" w:rsidR="0045009E" w:rsidRDefault="004500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88" w:type="dxa"/>
      <w:tblLook w:val="01E0" w:firstRow="1" w:lastRow="1" w:firstColumn="1" w:lastColumn="1" w:noHBand="0" w:noVBand="0"/>
    </w:tblPr>
    <w:tblGrid>
      <w:gridCol w:w="2016"/>
      <w:gridCol w:w="6561"/>
      <w:gridCol w:w="1611"/>
    </w:tblGrid>
    <w:tr w:rsidR="00964670" w:rsidRPr="002D4297" w14:paraId="2F82C213" w14:textId="77777777" w:rsidTr="002D4297">
      <w:trPr>
        <w:trHeight w:val="553"/>
      </w:trPr>
      <w:tc>
        <w:tcPr>
          <w:tcW w:w="1908" w:type="dxa"/>
        </w:tcPr>
        <w:p w14:paraId="2054EF69" w14:textId="254CE083" w:rsidR="00964670" w:rsidRDefault="000C2C4A" w:rsidP="006D7572">
          <w:pPr>
            <w:pStyle w:val="Header"/>
          </w:pPr>
          <w:r>
            <w:rPr>
              <w:b/>
              <w:noProof/>
              <w:lang w:val="en-US" w:eastAsia="en-US"/>
            </w:rPr>
            <w:drawing>
              <wp:inline distT="0" distB="0" distL="0" distR="0" wp14:anchorId="666841D8" wp14:editId="400F4813">
                <wp:extent cx="1143000" cy="546100"/>
                <wp:effectExtent l="0" t="0" r="0" b="1270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46100"/>
                        </a:xfrm>
                        <a:prstGeom prst="rect">
                          <a:avLst/>
                        </a:prstGeom>
                        <a:noFill/>
                        <a:ln>
                          <a:noFill/>
                        </a:ln>
                      </pic:spPr>
                    </pic:pic>
                  </a:graphicData>
                </a:graphic>
              </wp:inline>
            </w:drawing>
          </w:r>
        </w:p>
      </w:tc>
      <w:tc>
        <w:tcPr>
          <w:tcW w:w="6660" w:type="dxa"/>
        </w:tcPr>
        <w:p w14:paraId="7571647C" w14:textId="77777777" w:rsidR="00964670" w:rsidRPr="002D4297" w:rsidRDefault="00964670" w:rsidP="002D4297">
          <w:pPr>
            <w:jc w:val="center"/>
            <w:rPr>
              <w:rFonts w:ascii="Tw Cen MT" w:hAnsi="Tw Cen MT"/>
              <w:b/>
            </w:rPr>
          </w:pPr>
          <w:r w:rsidRPr="002D4297">
            <w:rPr>
              <w:rFonts w:ascii="Tw Cen MT" w:hAnsi="Tw Cen MT"/>
              <w:b/>
            </w:rPr>
            <w:tab/>
          </w:r>
        </w:p>
        <w:p w14:paraId="1A28E4FB" w14:textId="77777777" w:rsidR="00964670" w:rsidRPr="00D02D13" w:rsidRDefault="00866D3B" w:rsidP="00EB35CB">
          <w:pPr>
            <w:jc w:val="center"/>
            <w:rPr>
              <w:rFonts w:ascii="Tw Cen MT" w:hAnsi="Tw Cen MT"/>
              <w:b/>
              <w:sz w:val="28"/>
              <w:szCs w:val="28"/>
            </w:rPr>
          </w:pPr>
          <w:r>
            <w:rPr>
              <w:rFonts w:ascii="Tw Cen MT" w:hAnsi="Tw Cen MT"/>
              <w:b/>
              <w:sz w:val="28"/>
              <w:szCs w:val="28"/>
            </w:rPr>
            <w:t>Electronic Funds Transfer (EFT) Form</w:t>
          </w:r>
        </w:p>
      </w:tc>
      <w:tc>
        <w:tcPr>
          <w:tcW w:w="1620" w:type="dxa"/>
        </w:tcPr>
        <w:p w14:paraId="2DE53572" w14:textId="77777777" w:rsidR="00964670" w:rsidRPr="00AE171F" w:rsidRDefault="00AE171F" w:rsidP="00A76FB3">
          <w:pPr>
            <w:pStyle w:val="Header"/>
            <w:jc w:val="right"/>
            <w:rPr>
              <w:rFonts w:ascii="Tw Cen MT" w:hAnsi="Tw Cen MT"/>
            </w:rPr>
          </w:pPr>
          <w:r w:rsidRPr="00AE171F">
            <w:rPr>
              <w:rFonts w:ascii="Tw Cen MT" w:hAnsi="Tw Cen MT"/>
            </w:rPr>
            <w:t>AF5106-C</w:t>
          </w:r>
        </w:p>
        <w:p w14:paraId="4D401C19" w14:textId="170DDDE1" w:rsidR="00AE171F" w:rsidRPr="002D4297" w:rsidRDefault="00AE171F" w:rsidP="00A76FB3">
          <w:pPr>
            <w:pStyle w:val="Header"/>
            <w:jc w:val="right"/>
            <w:rPr>
              <w:rFonts w:ascii="Tw Cen MT" w:hAnsi="Tw Cen MT"/>
              <w:sz w:val="22"/>
              <w:szCs w:val="22"/>
            </w:rPr>
          </w:pPr>
          <w:r w:rsidRPr="00AE171F">
            <w:rPr>
              <w:rFonts w:ascii="Tw Cen MT" w:hAnsi="Tw Cen MT"/>
            </w:rPr>
            <w:t>0</w:t>
          </w:r>
          <w:r w:rsidR="00B160DE">
            <w:rPr>
              <w:rFonts w:ascii="Tw Cen MT" w:hAnsi="Tw Cen MT"/>
            </w:rPr>
            <w:t>3</w:t>
          </w:r>
          <w:r w:rsidRPr="00AE171F">
            <w:rPr>
              <w:rFonts w:ascii="Tw Cen MT" w:hAnsi="Tw Cen MT"/>
            </w:rPr>
            <w:t>/201</w:t>
          </w:r>
          <w:r w:rsidR="00B160DE">
            <w:rPr>
              <w:rFonts w:ascii="Tw Cen MT" w:hAnsi="Tw Cen MT"/>
            </w:rPr>
            <w:t>8</w:t>
          </w:r>
        </w:p>
      </w:tc>
    </w:tr>
  </w:tbl>
  <w:p w14:paraId="465C2852" w14:textId="2B299D8B" w:rsidR="00964670" w:rsidRDefault="009646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3093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6956E2"/>
    <w:multiLevelType w:val="hybridMultilevel"/>
    <w:tmpl w:val="789EC8D2"/>
    <w:lvl w:ilvl="0" w:tplc="6148757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FD5719B"/>
    <w:multiLevelType w:val="hybridMultilevel"/>
    <w:tmpl w:val="E914646A"/>
    <w:lvl w:ilvl="0" w:tplc="0DA490C8">
      <w:start w:val="1"/>
      <w:numFmt w:val="upperLetter"/>
      <w:lvlText w:val="%1."/>
      <w:lvlJc w:val="left"/>
      <w:pPr>
        <w:ind w:left="510" w:hanging="390"/>
      </w:pPr>
      <w:rPr>
        <w:rFonts w:hint="default"/>
      </w:rPr>
    </w:lvl>
    <w:lvl w:ilvl="1" w:tplc="10090019" w:tentative="1">
      <w:start w:val="1"/>
      <w:numFmt w:val="lowerLetter"/>
      <w:lvlText w:val="%2."/>
      <w:lvlJc w:val="left"/>
      <w:pPr>
        <w:ind w:left="1200" w:hanging="360"/>
      </w:pPr>
    </w:lvl>
    <w:lvl w:ilvl="2" w:tplc="1009001B" w:tentative="1">
      <w:start w:val="1"/>
      <w:numFmt w:val="lowerRoman"/>
      <w:lvlText w:val="%3."/>
      <w:lvlJc w:val="right"/>
      <w:pPr>
        <w:ind w:left="1920" w:hanging="180"/>
      </w:pPr>
    </w:lvl>
    <w:lvl w:ilvl="3" w:tplc="1009000F" w:tentative="1">
      <w:start w:val="1"/>
      <w:numFmt w:val="decimal"/>
      <w:lvlText w:val="%4."/>
      <w:lvlJc w:val="left"/>
      <w:pPr>
        <w:ind w:left="2640" w:hanging="360"/>
      </w:pPr>
    </w:lvl>
    <w:lvl w:ilvl="4" w:tplc="10090019" w:tentative="1">
      <w:start w:val="1"/>
      <w:numFmt w:val="lowerLetter"/>
      <w:lvlText w:val="%5."/>
      <w:lvlJc w:val="left"/>
      <w:pPr>
        <w:ind w:left="3360" w:hanging="360"/>
      </w:pPr>
    </w:lvl>
    <w:lvl w:ilvl="5" w:tplc="1009001B" w:tentative="1">
      <w:start w:val="1"/>
      <w:numFmt w:val="lowerRoman"/>
      <w:lvlText w:val="%6."/>
      <w:lvlJc w:val="right"/>
      <w:pPr>
        <w:ind w:left="4080" w:hanging="180"/>
      </w:pPr>
    </w:lvl>
    <w:lvl w:ilvl="6" w:tplc="1009000F" w:tentative="1">
      <w:start w:val="1"/>
      <w:numFmt w:val="decimal"/>
      <w:lvlText w:val="%7."/>
      <w:lvlJc w:val="left"/>
      <w:pPr>
        <w:ind w:left="4800" w:hanging="360"/>
      </w:pPr>
    </w:lvl>
    <w:lvl w:ilvl="7" w:tplc="10090019" w:tentative="1">
      <w:start w:val="1"/>
      <w:numFmt w:val="lowerLetter"/>
      <w:lvlText w:val="%8."/>
      <w:lvlJc w:val="left"/>
      <w:pPr>
        <w:ind w:left="5520" w:hanging="360"/>
      </w:pPr>
    </w:lvl>
    <w:lvl w:ilvl="8" w:tplc="1009001B" w:tentative="1">
      <w:start w:val="1"/>
      <w:numFmt w:val="lowerRoman"/>
      <w:lvlText w:val="%9."/>
      <w:lvlJc w:val="right"/>
      <w:pPr>
        <w:ind w:left="6240" w:hanging="180"/>
      </w:pPr>
    </w:lvl>
  </w:abstractNum>
  <w:abstractNum w:abstractNumId="3" w15:restartNumberingAfterBreak="0">
    <w:nsid w:val="24E17B8C"/>
    <w:multiLevelType w:val="hybridMultilevel"/>
    <w:tmpl w:val="1CC89D52"/>
    <w:lvl w:ilvl="0" w:tplc="10090003">
      <w:start w:val="1"/>
      <w:numFmt w:val="bullet"/>
      <w:lvlText w:val="o"/>
      <w:lvlJc w:val="left"/>
      <w:pPr>
        <w:tabs>
          <w:tab w:val="num" w:pos="720"/>
        </w:tabs>
        <w:ind w:left="720" w:hanging="360"/>
      </w:pPr>
      <w:rPr>
        <w:rFonts w:ascii="Courier New" w:hAnsi="Courier New" w:cs="Courier New"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9566AE"/>
    <w:multiLevelType w:val="hybridMultilevel"/>
    <w:tmpl w:val="CED08594"/>
    <w:lvl w:ilvl="0" w:tplc="EC2E453C">
      <w:start w:val="1"/>
      <w:numFmt w:val="lowerLetter"/>
      <w:lvlText w:val="(%1) "/>
      <w:lvlJc w:val="left"/>
      <w:pPr>
        <w:tabs>
          <w:tab w:val="num" w:pos="504"/>
        </w:tabs>
        <w:ind w:left="504" w:hanging="504"/>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346C96"/>
    <w:multiLevelType w:val="hybridMultilevel"/>
    <w:tmpl w:val="1CCC2642"/>
    <w:lvl w:ilvl="0" w:tplc="0DA490C8">
      <w:start w:val="1"/>
      <w:numFmt w:val="upperLetter"/>
      <w:lvlText w:val="%1."/>
      <w:lvlJc w:val="left"/>
      <w:pPr>
        <w:ind w:left="510" w:hanging="39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1705FB2"/>
    <w:multiLevelType w:val="hybridMultilevel"/>
    <w:tmpl w:val="D8BE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487BA3"/>
    <w:multiLevelType w:val="hybridMultilevel"/>
    <w:tmpl w:val="A4DE4B92"/>
    <w:lvl w:ilvl="0" w:tplc="41E8E39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4AE007D"/>
    <w:multiLevelType w:val="hybridMultilevel"/>
    <w:tmpl w:val="D5000322"/>
    <w:lvl w:ilvl="0" w:tplc="41E8E390">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89C3AD7"/>
    <w:multiLevelType w:val="hybridMultilevel"/>
    <w:tmpl w:val="234A3526"/>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
  </w:num>
  <w:num w:numId="2">
    <w:abstractNumId w:val="4"/>
  </w:num>
  <w:num w:numId="3">
    <w:abstractNumId w:val="9"/>
  </w:num>
  <w:num w:numId="4">
    <w:abstractNumId w:val="2"/>
  </w:num>
  <w:num w:numId="5">
    <w:abstractNumId w:val="5"/>
  </w:num>
  <w:num w:numId="6">
    <w:abstractNumId w:val="7"/>
  </w:num>
  <w:num w:numId="7">
    <w:abstractNumId w:val="8"/>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VPXArkwNUhhlHlf+zUvptEWT9F1/Cj9irMrxNE17d13Abq3vvQa1Q86mx3H6CMyuxUfF1tEKrrR3nm+4zHvYng==" w:salt="l6GdvEmPC0p3dSnnfbRbqw=="/>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495"/>
    <w:rsid w:val="000042AC"/>
    <w:rsid w:val="00011485"/>
    <w:rsid w:val="000212E9"/>
    <w:rsid w:val="00025622"/>
    <w:rsid w:val="000630C9"/>
    <w:rsid w:val="0006405F"/>
    <w:rsid w:val="0008095E"/>
    <w:rsid w:val="0008769B"/>
    <w:rsid w:val="00096886"/>
    <w:rsid w:val="000A74B3"/>
    <w:rsid w:val="000C2C4A"/>
    <w:rsid w:val="000E4248"/>
    <w:rsid w:val="000F27BC"/>
    <w:rsid w:val="001223F3"/>
    <w:rsid w:val="00136495"/>
    <w:rsid w:val="00156F5B"/>
    <w:rsid w:val="0016378B"/>
    <w:rsid w:val="001F26C8"/>
    <w:rsid w:val="001F4EDC"/>
    <w:rsid w:val="00212136"/>
    <w:rsid w:val="00243EC6"/>
    <w:rsid w:val="00256073"/>
    <w:rsid w:val="002621AE"/>
    <w:rsid w:val="002C06FC"/>
    <w:rsid w:val="002C5940"/>
    <w:rsid w:val="002D4297"/>
    <w:rsid w:val="002E2CED"/>
    <w:rsid w:val="002F68CC"/>
    <w:rsid w:val="00333256"/>
    <w:rsid w:val="00337DA9"/>
    <w:rsid w:val="00362EE4"/>
    <w:rsid w:val="00371A5B"/>
    <w:rsid w:val="00374C25"/>
    <w:rsid w:val="003948E8"/>
    <w:rsid w:val="00394C7E"/>
    <w:rsid w:val="003B6800"/>
    <w:rsid w:val="003D71E0"/>
    <w:rsid w:val="00402CE4"/>
    <w:rsid w:val="00423E19"/>
    <w:rsid w:val="0045009E"/>
    <w:rsid w:val="00463BEE"/>
    <w:rsid w:val="004B5AE7"/>
    <w:rsid w:val="004D3B3F"/>
    <w:rsid w:val="004E5BAC"/>
    <w:rsid w:val="0050247E"/>
    <w:rsid w:val="00516EA8"/>
    <w:rsid w:val="005228A1"/>
    <w:rsid w:val="005330B0"/>
    <w:rsid w:val="00571AF1"/>
    <w:rsid w:val="0059313D"/>
    <w:rsid w:val="005B2DAF"/>
    <w:rsid w:val="005B3174"/>
    <w:rsid w:val="005D2789"/>
    <w:rsid w:val="00613554"/>
    <w:rsid w:val="00641878"/>
    <w:rsid w:val="00644277"/>
    <w:rsid w:val="006632AC"/>
    <w:rsid w:val="006A0A95"/>
    <w:rsid w:val="006B52B4"/>
    <w:rsid w:val="006C6240"/>
    <w:rsid w:val="006D7572"/>
    <w:rsid w:val="007055C3"/>
    <w:rsid w:val="00707A30"/>
    <w:rsid w:val="00726251"/>
    <w:rsid w:val="0074212E"/>
    <w:rsid w:val="0075041C"/>
    <w:rsid w:val="00765C8C"/>
    <w:rsid w:val="00772C79"/>
    <w:rsid w:val="00783597"/>
    <w:rsid w:val="007B6EAB"/>
    <w:rsid w:val="007D7248"/>
    <w:rsid w:val="00814B54"/>
    <w:rsid w:val="00817EE7"/>
    <w:rsid w:val="00834AA2"/>
    <w:rsid w:val="008376D2"/>
    <w:rsid w:val="00864B27"/>
    <w:rsid w:val="00866489"/>
    <w:rsid w:val="00866D3B"/>
    <w:rsid w:val="008C5F63"/>
    <w:rsid w:val="008C6D64"/>
    <w:rsid w:val="008E04BA"/>
    <w:rsid w:val="008F3023"/>
    <w:rsid w:val="008F3DD2"/>
    <w:rsid w:val="008F49E5"/>
    <w:rsid w:val="008F550D"/>
    <w:rsid w:val="008F6D47"/>
    <w:rsid w:val="00905A63"/>
    <w:rsid w:val="009245E1"/>
    <w:rsid w:val="00952EA6"/>
    <w:rsid w:val="0096071F"/>
    <w:rsid w:val="00964670"/>
    <w:rsid w:val="009716C5"/>
    <w:rsid w:val="009830F8"/>
    <w:rsid w:val="00984273"/>
    <w:rsid w:val="009A59C5"/>
    <w:rsid w:val="009F374D"/>
    <w:rsid w:val="00A37B75"/>
    <w:rsid w:val="00A74C10"/>
    <w:rsid w:val="00A76FB3"/>
    <w:rsid w:val="00AB60BA"/>
    <w:rsid w:val="00AC2DE9"/>
    <w:rsid w:val="00AE171F"/>
    <w:rsid w:val="00AE7406"/>
    <w:rsid w:val="00B160DE"/>
    <w:rsid w:val="00B81045"/>
    <w:rsid w:val="00B81E9E"/>
    <w:rsid w:val="00BA6D70"/>
    <w:rsid w:val="00BC6B82"/>
    <w:rsid w:val="00BF7DDE"/>
    <w:rsid w:val="00C07D62"/>
    <w:rsid w:val="00C509FB"/>
    <w:rsid w:val="00C64BF7"/>
    <w:rsid w:val="00C703ED"/>
    <w:rsid w:val="00C96E10"/>
    <w:rsid w:val="00CB3019"/>
    <w:rsid w:val="00CB51B8"/>
    <w:rsid w:val="00CC2CF9"/>
    <w:rsid w:val="00CC60AB"/>
    <w:rsid w:val="00CD089C"/>
    <w:rsid w:val="00CE3DBB"/>
    <w:rsid w:val="00D02D13"/>
    <w:rsid w:val="00D178FC"/>
    <w:rsid w:val="00D567A5"/>
    <w:rsid w:val="00D81232"/>
    <w:rsid w:val="00D95174"/>
    <w:rsid w:val="00DB1E46"/>
    <w:rsid w:val="00DB326E"/>
    <w:rsid w:val="00DB6076"/>
    <w:rsid w:val="00E16E08"/>
    <w:rsid w:val="00E17B66"/>
    <w:rsid w:val="00E54986"/>
    <w:rsid w:val="00E75AAE"/>
    <w:rsid w:val="00E81093"/>
    <w:rsid w:val="00E811BF"/>
    <w:rsid w:val="00EA1CEF"/>
    <w:rsid w:val="00EB35CB"/>
    <w:rsid w:val="00EF68A6"/>
    <w:rsid w:val="00F014EF"/>
    <w:rsid w:val="00F023C3"/>
    <w:rsid w:val="00F110C5"/>
    <w:rsid w:val="00F34D04"/>
    <w:rsid w:val="00F51704"/>
    <w:rsid w:val="00F7760B"/>
    <w:rsid w:val="00FA7BC6"/>
    <w:rsid w:val="00FB5626"/>
    <w:rsid w:val="00FB6ED8"/>
    <w:rsid w:val="00FC3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09FF40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36495"/>
    <w:rPr>
      <w:sz w:val="24"/>
      <w:szCs w:val="24"/>
      <w:lang w:val="en-CA" w:eastAsia="en-CA"/>
    </w:rPr>
  </w:style>
  <w:style w:type="paragraph" w:styleId="Heading1">
    <w:name w:val="heading 1"/>
    <w:basedOn w:val="Normal"/>
    <w:next w:val="Normal"/>
    <w:link w:val="Heading1Char"/>
    <w:qFormat/>
    <w:rsid w:val="00D02D13"/>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E16E08"/>
    <w:pPr>
      <w:keepNext/>
      <w:widowControl w:val="0"/>
      <w:autoSpaceDE w:val="0"/>
      <w:autoSpaceDN w:val="0"/>
      <w:adjustRightInd w:val="0"/>
      <w:jc w:val="center"/>
      <w:outlineLvl w:val="1"/>
    </w:pPr>
    <w:rPr>
      <w:rFonts w:ascii="Arial" w:hAnsi="Arial" w:cs="Arial"/>
      <w:b/>
      <w:bCs/>
      <w:sz w:val="22"/>
      <w:u w:val="single"/>
      <w:lang w:val="en-GB" w:eastAsia="en-US"/>
    </w:rPr>
  </w:style>
  <w:style w:type="paragraph" w:styleId="Heading4">
    <w:name w:val="heading 4"/>
    <w:basedOn w:val="Normal"/>
    <w:next w:val="Normal"/>
    <w:qFormat/>
    <w:rsid w:val="000A74B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6495"/>
    <w:pPr>
      <w:tabs>
        <w:tab w:val="center" w:pos="4320"/>
        <w:tab w:val="right" w:pos="8640"/>
      </w:tabs>
    </w:pPr>
  </w:style>
  <w:style w:type="table" w:styleId="TableGrid">
    <w:name w:val="Table Grid"/>
    <w:basedOn w:val="TableNormal"/>
    <w:rsid w:val="00136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36495"/>
    <w:pPr>
      <w:tabs>
        <w:tab w:val="center" w:pos="4320"/>
        <w:tab w:val="right" w:pos="8640"/>
      </w:tabs>
    </w:pPr>
  </w:style>
  <w:style w:type="paragraph" w:styleId="BodyText">
    <w:name w:val="Body Text"/>
    <w:basedOn w:val="Normal"/>
    <w:rsid w:val="00E16E08"/>
    <w:pPr>
      <w:widowControl w:val="0"/>
      <w:autoSpaceDE w:val="0"/>
      <w:autoSpaceDN w:val="0"/>
      <w:adjustRightInd w:val="0"/>
      <w:jc w:val="both"/>
    </w:pPr>
    <w:rPr>
      <w:rFonts w:ascii="Arial" w:hAnsi="Arial" w:cs="Arial"/>
      <w:lang w:val="en-GB" w:eastAsia="en-US"/>
    </w:rPr>
  </w:style>
  <w:style w:type="paragraph" w:styleId="BodyText2">
    <w:name w:val="Body Text 2"/>
    <w:basedOn w:val="Normal"/>
    <w:rsid w:val="00E16E08"/>
    <w:pPr>
      <w:widowControl w:val="0"/>
      <w:autoSpaceDE w:val="0"/>
      <w:autoSpaceDN w:val="0"/>
      <w:adjustRightInd w:val="0"/>
      <w:jc w:val="both"/>
    </w:pPr>
    <w:rPr>
      <w:rFonts w:ascii="Arial" w:hAnsi="Arial" w:cs="Arial"/>
      <w:b/>
      <w:bCs/>
      <w:i/>
      <w:iCs/>
      <w:sz w:val="22"/>
      <w:lang w:val="en-GB" w:eastAsia="en-US"/>
    </w:rPr>
  </w:style>
  <w:style w:type="paragraph" w:styleId="BalloonText">
    <w:name w:val="Balloon Text"/>
    <w:basedOn w:val="Normal"/>
    <w:semiHidden/>
    <w:rsid w:val="00E16E08"/>
    <w:rPr>
      <w:rFonts w:ascii="Tahoma" w:hAnsi="Tahoma" w:cs="Tahoma"/>
      <w:sz w:val="16"/>
      <w:szCs w:val="16"/>
    </w:rPr>
  </w:style>
  <w:style w:type="paragraph" w:styleId="BodyTextIndent">
    <w:name w:val="Body Text Indent"/>
    <w:basedOn w:val="Normal"/>
    <w:rsid w:val="000A74B3"/>
    <w:pPr>
      <w:spacing w:after="120"/>
      <w:ind w:left="283"/>
    </w:pPr>
  </w:style>
  <w:style w:type="paragraph" w:styleId="BodyTextIndent3">
    <w:name w:val="Body Text Indent 3"/>
    <w:basedOn w:val="Normal"/>
    <w:rsid w:val="000A74B3"/>
    <w:pPr>
      <w:spacing w:after="120"/>
      <w:ind w:left="283"/>
    </w:pPr>
    <w:rPr>
      <w:sz w:val="16"/>
      <w:szCs w:val="16"/>
    </w:rPr>
  </w:style>
  <w:style w:type="paragraph" w:styleId="BodyText3">
    <w:name w:val="Body Text 3"/>
    <w:basedOn w:val="Normal"/>
    <w:rsid w:val="00EF68A6"/>
    <w:pPr>
      <w:spacing w:after="120"/>
    </w:pPr>
    <w:rPr>
      <w:sz w:val="16"/>
      <w:szCs w:val="16"/>
    </w:rPr>
  </w:style>
  <w:style w:type="character" w:customStyle="1" w:styleId="Heading1Char">
    <w:name w:val="Heading 1 Char"/>
    <w:link w:val="Heading1"/>
    <w:rsid w:val="00D02D13"/>
    <w:rPr>
      <w:rFonts w:ascii="Cambria" w:eastAsia="Times New Roman" w:hAnsi="Cambria" w:cs="Times New Roman"/>
      <w:b/>
      <w:bCs/>
      <w:kern w:val="32"/>
      <w:sz w:val="32"/>
      <w:szCs w:val="32"/>
    </w:rPr>
  </w:style>
  <w:style w:type="character" w:styleId="Hyperlink">
    <w:name w:val="Hyperlink"/>
    <w:rsid w:val="00DB6076"/>
    <w:rPr>
      <w:color w:val="0563C1"/>
      <w:u w:val="single"/>
    </w:rPr>
  </w:style>
  <w:style w:type="paragraph" w:styleId="NormalWeb">
    <w:name w:val="Normal (Web)"/>
    <w:basedOn w:val="Normal"/>
    <w:uiPriority w:val="99"/>
    <w:unhideWhenUsed/>
    <w:rsid w:val="00E17B66"/>
    <w:pPr>
      <w:spacing w:before="100" w:beforeAutospacing="1" w:after="100" w:afterAutospacing="1"/>
    </w:pPr>
    <w:rPr>
      <w:rFonts w:eastAsiaTheme="minorEastAsia"/>
    </w:rPr>
  </w:style>
  <w:style w:type="character" w:styleId="UnresolvedMention">
    <w:name w:val="Unresolved Mention"/>
    <w:basedOn w:val="DefaultParagraphFont"/>
    <w:rsid w:val="00864B27"/>
    <w:rPr>
      <w:color w:val="605E5C"/>
      <w:shd w:val="clear" w:color="auto" w:fill="E1DFDD"/>
    </w:rPr>
  </w:style>
  <w:style w:type="paragraph" w:styleId="ListParagraph">
    <w:name w:val="List Paragraph"/>
    <w:basedOn w:val="Normal"/>
    <w:uiPriority w:val="72"/>
    <w:rsid w:val="00765C8C"/>
    <w:pPr>
      <w:ind w:left="720"/>
      <w:contextualSpacing/>
    </w:pPr>
  </w:style>
  <w:style w:type="character" w:styleId="PlaceholderText">
    <w:name w:val="Placeholder Text"/>
    <w:basedOn w:val="DefaultParagraphFont"/>
    <w:uiPriority w:val="67"/>
    <w:rsid w:val="00C07D62"/>
    <w:rPr>
      <w:color w:val="808080"/>
    </w:rPr>
  </w:style>
  <w:style w:type="paragraph" w:customStyle="1" w:styleId="paragraph">
    <w:name w:val="paragraph"/>
    <w:basedOn w:val="Normal"/>
    <w:rsid w:val="00CE3DBB"/>
    <w:pPr>
      <w:spacing w:before="100" w:beforeAutospacing="1" w:after="100" w:afterAutospacing="1"/>
    </w:pPr>
  </w:style>
  <w:style w:type="character" w:customStyle="1" w:styleId="normaltextrun">
    <w:name w:val="normaltextrun"/>
    <w:basedOn w:val="DefaultParagraphFont"/>
    <w:rsid w:val="00CE3DBB"/>
  </w:style>
  <w:style w:type="character" w:customStyle="1" w:styleId="eop">
    <w:name w:val="eop"/>
    <w:basedOn w:val="DefaultParagraphFont"/>
    <w:rsid w:val="00CE3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179147">
      <w:bodyDiv w:val="1"/>
      <w:marLeft w:val="0"/>
      <w:marRight w:val="0"/>
      <w:marTop w:val="0"/>
      <w:marBottom w:val="0"/>
      <w:divBdr>
        <w:top w:val="none" w:sz="0" w:space="0" w:color="auto"/>
        <w:left w:val="none" w:sz="0" w:space="0" w:color="auto"/>
        <w:bottom w:val="none" w:sz="0" w:space="0" w:color="auto"/>
        <w:right w:val="none" w:sz="0" w:space="0" w:color="auto"/>
      </w:divBdr>
      <w:divsChild>
        <w:div w:id="1797403355">
          <w:marLeft w:val="0"/>
          <w:marRight w:val="0"/>
          <w:marTop w:val="0"/>
          <w:marBottom w:val="0"/>
          <w:divBdr>
            <w:top w:val="none" w:sz="0" w:space="0" w:color="auto"/>
            <w:left w:val="none" w:sz="0" w:space="0" w:color="auto"/>
            <w:bottom w:val="none" w:sz="0" w:space="0" w:color="auto"/>
            <w:right w:val="none" w:sz="0" w:space="0" w:color="auto"/>
          </w:divBdr>
        </w:div>
        <w:div w:id="147403272">
          <w:marLeft w:val="0"/>
          <w:marRight w:val="0"/>
          <w:marTop w:val="0"/>
          <w:marBottom w:val="0"/>
          <w:divBdr>
            <w:top w:val="none" w:sz="0" w:space="0" w:color="auto"/>
            <w:left w:val="none" w:sz="0" w:space="0" w:color="auto"/>
            <w:bottom w:val="none" w:sz="0" w:space="0" w:color="auto"/>
            <w:right w:val="none" w:sz="0" w:space="0" w:color="auto"/>
          </w:divBdr>
        </w:div>
        <w:div w:id="16535579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cctspay@rockyview.ab.ca" TargetMode="External"/><Relationship Id="rId17" Type="http://schemas.openxmlformats.org/officeDocument/2006/relationships/footer" Target="footer1.xml"/><Relationship Id="rId20" Type="http://schemas.openxmlformats.org/officeDocument/2006/relationships/theme" Target="theme/theme1.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usops@rockyview.ab.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7427BCC85F84131AC71D6DC786CE023"/>
        <w:category>
          <w:name w:val="General"/>
          <w:gallery w:val="placeholder"/>
        </w:category>
        <w:types>
          <w:type w:val="bbPlcHdr"/>
        </w:types>
        <w:behaviors>
          <w:behavior w:val="content"/>
        </w:behaviors>
        <w:guid w:val="{D98BE67E-8673-42D6-A121-CCAB6EEA6452}"/>
      </w:docPartPr>
      <w:docPartBody>
        <w:p w:rsidR="00006285" w:rsidRDefault="007E2697" w:rsidP="007E2697">
          <w:pPr>
            <w:pStyle w:val="17427BCC85F84131AC71D6DC786CE023"/>
          </w:pPr>
          <w:r w:rsidRPr="0059054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97"/>
    <w:rsid w:val="00006285"/>
    <w:rsid w:val="007E2697"/>
    <w:rsid w:val="00C746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67"/>
    <w:rsid w:val="007E2697"/>
    <w:rPr>
      <w:color w:val="808080"/>
    </w:rPr>
  </w:style>
  <w:style w:type="paragraph" w:customStyle="1" w:styleId="17427BCC85F84131AC71D6DC786CE023">
    <w:name w:val="17427BCC85F84131AC71D6DC786CE023"/>
    <w:rsid w:val="007E26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7ed53cf-08c4-4ce2-9d64-6a569a87d895">
      <Value>292</Value>
      <Value>283</Value>
      <Value>16</Value>
    </TaxCatchAll>
    <Category xmlns="3b910f91-5d82-4339-9490-2b4283858aa1" xsi:nil="true"/>
    <lcf76f155ced4ddcb4097134ff3c332f xmlns="3b910f91-5d82-4339-9490-2b4283858aa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A19EB740423D4A934A152C2A977B0C" ma:contentTypeVersion="25" ma:contentTypeDescription="Create a new document." ma:contentTypeScope="" ma:versionID="a76536848cc02dbf7f4fb75110f2c7b2">
  <xsd:schema xmlns:xsd="http://www.w3.org/2001/XMLSchema" xmlns:xs="http://www.w3.org/2001/XMLSchema" xmlns:p="http://schemas.microsoft.com/office/2006/metadata/properties" xmlns:ns2="058e9156-6c90-4225-b5c8-e129ec20c41f" xmlns:ns3="34504b47-b302-4164-a5f2-bf04d0053331" xmlns:ns4="47ed53cf-08c4-4ce2-9d64-6a569a87d895" targetNamespace="http://schemas.microsoft.com/office/2006/metadata/properties" ma:root="true" ma:fieldsID="4c8429191b6b89d320cbe0618f04549f" ns2:_="" ns3:_="" ns4:_="">
    <xsd:import namespace="058e9156-6c90-4225-b5c8-e129ec20c41f"/>
    <xsd:import namespace="34504b47-b302-4164-a5f2-bf04d0053331"/>
    <xsd:import namespace="47ed53cf-08c4-4ce2-9d64-6a569a87d895"/>
    <xsd:element name="properties">
      <xsd:complexType>
        <xsd:sequence>
          <xsd:element name="documentManagement">
            <xsd:complexType>
              <xsd:all>
                <xsd:element ref="ns4:j88a683bb1114862829ed3f55d5f12e3" minOccurs="0"/>
                <xsd:element ref="ns4:TaxCatchAll" minOccurs="0"/>
                <xsd:element ref="ns4:cd52d73b52dc4bc39e8b483724796cc5" minOccurs="0"/>
                <xsd:element ref="ns2:f350bcdce1904efc942eb06a9e71eaf4" minOccurs="0"/>
                <xsd:element ref="ns2:mcf593b5bb8c441eb219c818031b8067" minOccurs="0"/>
                <xsd:element ref="ns3:o7f1b5652c344b26bb800e572a796bff"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EventHashCode" minOccurs="0"/>
                <xsd:element ref="ns2:MediaServiceGenerationTime" minOccurs="0"/>
                <xsd:element ref="ns2:Inactive_x0020_Dat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e9156-6c90-4225-b5c8-e129ec20c41f" elementFormDefault="qualified">
    <xsd:import namespace="http://schemas.microsoft.com/office/2006/documentManagement/types"/>
    <xsd:import namespace="http://schemas.microsoft.com/office/infopath/2007/PartnerControls"/>
    <xsd:element name="f350bcdce1904efc942eb06a9e71eaf4" ma:index="11" ma:taxonomy="true" ma:internalName="f350bcdce1904efc942eb06a9e71eaf4" ma:taxonomyFieldName="RvsKcDocumentType" ma:displayName="Document Type" ma:readOnly="false" ma:default="" ma:fieldId="{f350bcdc-e190-4efc-942e-b06a9e71eaf4}" ma:sspId="69552d6c-f441-44ac-b641-b7f98452c702" ma:termSetId="c3f76f98-4996-4052-a417-13763009343b" ma:anchorId="00000000-0000-0000-0000-000000000000" ma:open="false" ma:isKeyword="false">
      <xsd:complexType>
        <xsd:sequence>
          <xsd:element ref="pc:Terms" minOccurs="0" maxOccurs="1"/>
        </xsd:sequence>
      </xsd:complexType>
    </xsd:element>
    <xsd:element name="mcf593b5bb8c441eb219c818031b8067" ma:index="12" ma:taxonomy="true" ma:internalName="mcf593b5bb8c441eb219c818031b8067" ma:taxonomyFieldName="RvsKcDocumentCategory" ma:displayName="Category" ma:readOnly="false" ma:default="" ma:fieldId="{6cf593b5-bb8c-441e-b219-c818031b8067}" ma:taxonomyMulti="true" ma:sspId="69552d6c-f441-44ac-b641-b7f98452c702" ma:termSetId="4df27d01-ea54-423e-9867-c1967548e7ac" ma:anchorId="00000000-0000-0000-0000-000000000000"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MediaServiceAutoTags" ma:internalName="MediaServiceAutoTags"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Inactive_x0020_Date" ma:index="27" nillable="true" ma:displayName="Inactive Date" ma:default="[today]" ma:format="DateOnly" ma:internalName="Inactive_x0020_Date">
      <xsd:simpleType>
        <xsd:restriction base="dms:DateTim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504b47-b302-4164-a5f2-bf04d0053331" elementFormDefault="qualified">
    <xsd:import namespace="http://schemas.microsoft.com/office/2006/documentManagement/types"/>
    <xsd:import namespace="http://schemas.microsoft.com/office/infopath/2007/PartnerControls"/>
    <xsd:element name="o7f1b5652c344b26bb800e572a796bff" ma:index="18" nillable="true" ma:taxonomy="true" ma:internalName="o7f1b5652c344b26bb800e572a796bff" ma:taxonomyFieldName="RVSDepartment" ma:displayName="Owner" ma:default="16;#Business ＆ Operations|ac769fe6-5a8c-4338-b276-e39db59bf40e" ma:fieldId="{87f1b565-2c34-4b26-bb80-0e572a796bff}" ma:sspId="69552d6c-f441-44ac-b641-b7f98452c702" ma:termSetId="a51e2b05-17a0-4684-b153-520d8ceff32a" ma:anchorId="00000000-0000-0000-0000-000000000000"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j88a683bb1114862829ed3f55d5f12e3" ma:index="8" nillable="true" ma:taxonomy="true" ma:internalName="j88a683bb1114862829ed3f55d5f12e3" ma:taxonomyFieldName="RvsSchoolYear" ma:displayName="School Year" ma:default="" ma:fieldId="{388a683b-b111-4862-829e-d3f55d5f12e3}" ma:sspId="69552d6c-f441-44ac-b641-b7f98452c702" ma:termSetId="c60b76bd-550e-4aac-9e6b-878897050e3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c98e0dc-4cfe-4dbd-a5b0-f989e1664e3e}" ma:internalName="TaxCatchAll" ma:showField="CatchAllData" ma:web="34504b47-b302-4164-a5f2-bf04d0053331">
      <xsd:complexType>
        <xsd:complexContent>
          <xsd:extension base="dms:MultiChoiceLookup">
            <xsd:sequence>
              <xsd:element name="Value" type="dms:Lookup" maxOccurs="unbounded" minOccurs="0" nillable="true"/>
            </xsd:sequence>
          </xsd:extension>
        </xsd:complexContent>
      </xsd:complexType>
    </xsd:element>
    <xsd:element name="cd52d73b52dc4bc39e8b483724796cc5" ma:index="10" nillable="true" ma:taxonomy="true" ma:internalName="cd52d73b52dc4bc39e8b483724796cc5" ma:taxonomyFieldName="RvsSchool" ma:displayName="School" ma:default="" ma:fieldId="{cd52d73b-52dc-4bc3-9e8b-483724796cc5}" ma:sspId="69552d6c-f441-44ac-b641-b7f98452c702" ma:termSetId="eb1900d5-550c-46fe-82c3-1a30392a79b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TURABIAN.XSL" StyleName="Turabia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1305C29C767C247B06EEA7F4C710258" ma:contentTypeVersion="18" ma:contentTypeDescription="Create a new document." ma:contentTypeScope="" ma:versionID="71eeca853f35ead718fdfbc7059823fe">
  <xsd:schema xmlns:xsd="http://www.w3.org/2001/XMLSchema" xmlns:xs="http://www.w3.org/2001/XMLSchema" xmlns:p="http://schemas.microsoft.com/office/2006/metadata/properties" xmlns:ns2="3b910f91-5d82-4339-9490-2b4283858aa1" xmlns:ns3="f8d327a7-624e-46de-88b6-e1a03c129217" xmlns:ns4="47ed53cf-08c4-4ce2-9d64-6a569a87d895" targetNamespace="http://schemas.microsoft.com/office/2006/metadata/properties" ma:root="true" ma:fieldsID="301593cc1ddf553c0b0fc6737f5d7d52" ns2:_="" ns3:_="" ns4:_="">
    <xsd:import namespace="3b910f91-5d82-4339-9490-2b4283858aa1"/>
    <xsd:import namespace="f8d327a7-624e-46de-88b6-e1a03c129217"/>
    <xsd:import namespace="47ed53cf-08c4-4ce2-9d64-6a569a87d895"/>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10f91-5d82-4339-9490-2b4283858aa1"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Design"/>
          <xsd:enumeration value="Public Website"/>
          <xsd:enumeration value="Project - 1 Working"/>
          <xsd:enumeration value="Project - 2 To Add"/>
          <xsd:enumeration value="Project - 3 Added"/>
          <xsd:enumeration value="Project - Planning"/>
          <xsd:enumeration value="School Messenger Training"/>
          <xsd:enumeration value="School Sites"/>
          <xsd:enumeration value="Site architectures"/>
          <xsd:enumeration value="Website Architectur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552d6c-f441-44ac-b641-b7f98452c7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d327a7-624e-46de-88b6-e1a03c1292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ed53cf-08c4-4ce2-9d64-6a569a87d89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52312ae-9646-44f3-ab23-32e0c0395d01}" ma:internalName="TaxCatchAll" ma:showField="CatchAllData" ma:web="f8d327a7-624e-46de-88b6-e1a03c129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8FEE0A-285F-46A6-A8A5-B54CF31159B9}">
  <ds:schemaRefs>
    <ds:schemaRef ds:uri="http://schemas.microsoft.com/office/2006/documentManagement/types"/>
    <ds:schemaRef ds:uri="34504b47-b302-4164-a5f2-bf04d005333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 ds:uri="47ed53cf-08c4-4ce2-9d64-6a569a87d895"/>
    <ds:schemaRef ds:uri="058e9156-6c90-4225-b5c8-e129ec20c41f"/>
    <ds:schemaRef ds:uri="http://www.w3.org/XML/1998/namespace"/>
    <ds:schemaRef ds:uri="http://purl.org/dc/dcmitype/"/>
  </ds:schemaRefs>
</ds:datastoreItem>
</file>

<file path=customXml/itemProps2.xml><?xml version="1.0" encoding="utf-8"?>
<ds:datastoreItem xmlns:ds="http://schemas.openxmlformats.org/officeDocument/2006/customXml" ds:itemID="{A6304D67-6604-4973-A9C2-F50257D454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e9156-6c90-4225-b5c8-e129ec20c41f"/>
    <ds:schemaRef ds:uri="34504b47-b302-4164-a5f2-bf04d0053331"/>
    <ds:schemaRef ds:uri="47ed53cf-08c4-4ce2-9d64-6a569a87d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9CD605-91CF-7748-8BBE-0C241F3C88E7}">
  <ds:schemaRefs>
    <ds:schemaRef ds:uri="http://schemas.openxmlformats.org/officeDocument/2006/bibliography"/>
  </ds:schemaRefs>
</ds:datastoreItem>
</file>

<file path=customXml/itemProps4.xml><?xml version="1.0" encoding="utf-8"?>
<ds:datastoreItem xmlns:ds="http://schemas.openxmlformats.org/officeDocument/2006/customXml" ds:itemID="{CB0EAE6D-A602-428A-BF7B-B4CD29DA0E3A}">
  <ds:schemaRefs>
    <ds:schemaRef ds:uri="http://schemas.microsoft.com/sharepoint/v3/contenttype/forms"/>
  </ds:schemaRefs>
</ds:datastoreItem>
</file>

<file path=customXml/itemProps5.xml><?xml version="1.0" encoding="utf-8"?>
<ds:datastoreItem xmlns:ds="http://schemas.openxmlformats.org/officeDocument/2006/customXml" ds:itemID="{600E6A8D-77FB-41B2-A338-3B6A926535EB}"/>
</file>

<file path=docProps/app.xml><?xml version="1.0" encoding="utf-8"?>
<Properties xmlns="http://schemas.openxmlformats.org/officeDocument/2006/extended-properties" xmlns:vt="http://schemas.openxmlformats.org/officeDocument/2006/docPropsVTypes">
  <Template>Normal</Template>
  <TotalTime>135</TotalTime>
  <Pages>2</Pages>
  <Words>400</Words>
  <Characters>2110</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lpstr>
    </vt:vector>
  </TitlesOfParts>
  <Company>RVSD #41</Company>
  <LinksUpToDate>false</LinksUpToDate>
  <CharactersWithSpaces>2497</CharactersWithSpaces>
  <SharedDoc>false</SharedDoc>
  <HLinks>
    <vt:vector size="12" baseType="variant">
      <vt:variant>
        <vt:i4>655372</vt:i4>
      </vt:variant>
      <vt:variant>
        <vt:i4>18</vt:i4>
      </vt:variant>
      <vt:variant>
        <vt:i4>0</vt:i4>
      </vt:variant>
      <vt:variant>
        <vt:i4>5</vt:i4>
      </vt:variant>
      <vt:variant>
        <vt:lpwstr>mailto:acctspay@rockyview.ab.ca</vt:lpwstr>
      </vt:variant>
      <vt:variant>
        <vt:lpwstr/>
      </vt:variant>
      <vt:variant>
        <vt:i4>11</vt:i4>
      </vt:variant>
      <vt:variant>
        <vt:i4>7694</vt:i4>
      </vt:variant>
      <vt:variant>
        <vt:i4>1025</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AF5106-C Electronic Funds Transfer</dc:title>
  <dc:subject/>
  <dc:creator>lreynolds</dc:creator>
  <cp:keywords/>
  <dc:description/>
  <cp:lastModifiedBy>Stephanie Dove</cp:lastModifiedBy>
  <cp:revision>41</cp:revision>
  <cp:lastPrinted>2009-01-05T20:42:00Z</cp:lastPrinted>
  <dcterms:created xsi:type="dcterms:W3CDTF">2017-08-02T22:39:00Z</dcterms:created>
  <dcterms:modified xsi:type="dcterms:W3CDTF">2021-03-31T17:44:00Z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0x01010021305C29C767C247B06EEA7F4C710258</vt:lpwstr>
  </property>
  <property fmtid="{D5CDD505-2E9C-101B-9397-08002B2CF9AE}" pid="3" name="Order">
    <vt:r8>100</vt:r8>
  </property>
  <property fmtid="{D5CDD505-2E9C-101B-9397-08002B2CF9AE}" pid="4" name="RvsKcDocumentType">
    <vt:lpwstr>292;#Form|2f6a575a-67ab-4dd1-b9c9-e4cdafab160c</vt:lpwstr>
  </property>
  <property fmtid="{D5CDD505-2E9C-101B-9397-08002B2CF9AE}" pid="5" name="RvsSchoolYear">
    <vt:lpwstr/>
  </property>
  <property fmtid="{D5CDD505-2E9C-101B-9397-08002B2CF9AE}" pid="6" name="RVSDepartment">
    <vt:lpwstr>16;#Business ＆ Operations|ac769fe6-5a8c-4338-b276-e39db59bf40e</vt:lpwstr>
  </property>
  <property fmtid="{D5CDD505-2E9C-101B-9397-08002B2CF9AE}" pid="7" name="RvsKcDocumentCategory">
    <vt:lpwstr>283;#5100 - Finance|08952b9b-ef3e-45e8-9cc4-a2cf99506989</vt:lpwstr>
  </property>
  <property fmtid="{D5CDD505-2E9C-101B-9397-08002B2CF9AE}" pid="8" name="RvsSchool">
    <vt:lpwstr/>
  </property>
  <property fmtid="{D5CDD505-2E9C-101B-9397-08002B2CF9AE}" pid="9" name="mcf593b5bb8c441eb219c818031b8067">
    <vt:lpwstr>5100 - Finance|08952b9b-ef3e-45e8-9cc4-a2cf99506989</vt:lpwstr>
  </property>
  <property fmtid="{D5CDD505-2E9C-101B-9397-08002B2CF9AE}" pid="11" name="f350bcdce1904efc942eb06a9e71eaf4">
    <vt:lpwstr>Form|2f6a575a-67ab-4dd1-b9c9-e4cdafab160c</vt:lpwstr>
  </property>
  <property fmtid="{D5CDD505-2E9C-101B-9397-08002B2CF9AE}" pid="13" name="TaxCatchAll">
    <vt:lpwstr>292;#;#283;#;#16;#</vt:lpwstr>
  </property>
  <property fmtid="{D5CDD505-2E9C-101B-9397-08002B2CF9AE}" pid="14" name="o7f1b5652c344b26bb800e572a796bff">
    <vt:lpwstr>Business ＆ Operations|ac769fe6-5a8c-4338-b276-e39db59bf40e</vt:lpwstr>
  </property>
  <property fmtid="{D5CDD505-2E9C-101B-9397-08002B2CF9AE}" pid="15" name="Inactive Date">
    <vt:filetime>2019-09-26T20:00:41Z</vt:filetime>
  </property>
  <property fmtid="{D5CDD505-2E9C-101B-9397-08002B2CF9AE}" pid="16" name="AF Forms Sections">
    <vt:lpwstr>Accounts Receivable</vt:lpwstr>
  </property>
</Properties>
</file>